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914DD" w14:textId="77777777" w:rsidR="00E06044" w:rsidRDefault="00E06044" w:rsidP="00E06044">
      <w:pPr>
        <w:tabs>
          <w:tab w:val="left" w:pos="8364"/>
          <w:tab w:val="left" w:pos="9356"/>
        </w:tabs>
        <w:ind w:right="56"/>
        <w:jc w:val="right"/>
        <w:rPr>
          <w:b/>
        </w:rPr>
      </w:pPr>
      <w:r>
        <w:rPr>
          <w:b/>
        </w:rPr>
        <w:t>Образец № 2, към чл. 8</w:t>
      </w:r>
    </w:p>
    <w:p w14:paraId="0DC24AD0" w14:textId="77777777" w:rsidR="00E06044" w:rsidRDefault="00E06044" w:rsidP="00E06044">
      <w:pPr>
        <w:tabs>
          <w:tab w:val="left" w:pos="8364"/>
          <w:tab w:val="left" w:pos="9356"/>
        </w:tabs>
      </w:pPr>
    </w:p>
    <w:p w14:paraId="71BCCFF2" w14:textId="77777777" w:rsidR="00E06044" w:rsidRDefault="00E06044" w:rsidP="00E06044">
      <w:pPr>
        <w:tabs>
          <w:tab w:val="left" w:pos="7655"/>
          <w:tab w:val="left" w:pos="8364"/>
        </w:tabs>
        <w:jc w:val="center"/>
        <w:rPr>
          <w:b/>
        </w:rPr>
      </w:pPr>
    </w:p>
    <w:p w14:paraId="73827491" w14:textId="77777777" w:rsidR="00E06044" w:rsidRDefault="00E06044" w:rsidP="00E06044">
      <w:pPr>
        <w:tabs>
          <w:tab w:val="left" w:pos="7655"/>
          <w:tab w:val="left" w:pos="8364"/>
        </w:tabs>
        <w:jc w:val="center"/>
        <w:rPr>
          <w:b/>
          <w:lang w:val="en-US"/>
        </w:rPr>
      </w:pPr>
      <w:r>
        <w:rPr>
          <w:b/>
        </w:rPr>
        <w:t>ДОГОВОР</w:t>
      </w:r>
    </w:p>
    <w:p w14:paraId="6EBED00A" w14:textId="77777777" w:rsidR="00E06044" w:rsidRDefault="00E06044" w:rsidP="00E06044">
      <w:pPr>
        <w:tabs>
          <w:tab w:val="left" w:pos="7655"/>
          <w:tab w:val="left" w:pos="8364"/>
        </w:tabs>
        <w:jc w:val="center"/>
        <w:rPr>
          <w:b/>
          <w:lang w:val="en-US"/>
        </w:rPr>
      </w:pPr>
      <w:r>
        <w:rPr>
          <w:b/>
        </w:rPr>
        <w:t>ЗА</w:t>
      </w:r>
    </w:p>
    <w:p w14:paraId="29400918" w14:textId="77777777" w:rsidR="00E06044" w:rsidRDefault="00E06044" w:rsidP="00E06044">
      <w:pPr>
        <w:tabs>
          <w:tab w:val="left" w:pos="7655"/>
          <w:tab w:val="left" w:pos="8364"/>
        </w:tabs>
        <w:jc w:val="center"/>
      </w:pPr>
      <w:r>
        <w:rPr>
          <w:b/>
        </w:rPr>
        <w:t>НАЕМ</w:t>
      </w:r>
      <w:r>
        <w:t xml:space="preserve"> </w:t>
      </w:r>
      <w:r>
        <w:rPr>
          <w:b/>
        </w:rPr>
        <w:t>НА НЕДВИЖИМ ИМОТ - ПУБЛИЧНА ДЪРЖАВНА СОБСТВЕНОСТ</w:t>
      </w:r>
    </w:p>
    <w:p w14:paraId="18A9A222" w14:textId="77777777" w:rsidR="00E06044" w:rsidRDefault="00E06044" w:rsidP="00E06044">
      <w:pPr>
        <w:tabs>
          <w:tab w:val="left" w:pos="7655"/>
          <w:tab w:val="left" w:pos="8364"/>
        </w:tabs>
        <w:ind w:left="426"/>
        <w:jc w:val="both"/>
      </w:pPr>
    </w:p>
    <w:p w14:paraId="3EBD9F9C" w14:textId="77777777" w:rsidR="00E06044" w:rsidRDefault="00E06044" w:rsidP="00E06044">
      <w:pPr>
        <w:tabs>
          <w:tab w:val="left" w:pos="7655"/>
          <w:tab w:val="left" w:pos="8364"/>
        </w:tabs>
        <w:jc w:val="both"/>
        <w:rPr>
          <w:lang w:val="en-US"/>
        </w:rPr>
      </w:pPr>
    </w:p>
    <w:p w14:paraId="0BA0F26D" w14:textId="77777777" w:rsidR="00E06044" w:rsidRDefault="00E06044" w:rsidP="00E06044">
      <w:pPr>
        <w:tabs>
          <w:tab w:val="left" w:pos="7655"/>
          <w:tab w:val="left" w:pos="8364"/>
        </w:tabs>
        <w:jc w:val="both"/>
        <w:rPr>
          <w:b/>
          <w:lang w:val="en-US"/>
        </w:rPr>
      </w:pPr>
      <w:r>
        <w:t xml:space="preserve">        </w:t>
      </w:r>
      <w:r>
        <w:rPr>
          <w:lang w:val="en-US"/>
        </w:rPr>
        <w:t xml:space="preserve">    </w:t>
      </w:r>
      <w:r>
        <w:rPr>
          <w:b/>
        </w:rPr>
        <w:t>Днес, ............................. г., в гр. София между:</w:t>
      </w:r>
    </w:p>
    <w:p w14:paraId="3880EF67" w14:textId="77777777" w:rsidR="00E06044" w:rsidRDefault="00E06044" w:rsidP="00E06044">
      <w:pPr>
        <w:tabs>
          <w:tab w:val="left" w:pos="7655"/>
          <w:tab w:val="left" w:pos="8364"/>
        </w:tabs>
        <w:jc w:val="both"/>
        <w:rPr>
          <w:b/>
          <w:lang w:val="en-US"/>
        </w:rPr>
      </w:pPr>
    </w:p>
    <w:p w14:paraId="456D17E9" w14:textId="34BB6C76" w:rsidR="00E06044" w:rsidRDefault="00E06044" w:rsidP="00E06044">
      <w:pPr>
        <w:tabs>
          <w:tab w:val="left" w:pos="7655"/>
          <w:tab w:val="left" w:pos="8364"/>
        </w:tabs>
        <w:autoSpaceDE w:val="0"/>
        <w:autoSpaceDN w:val="0"/>
        <w:adjustRightInd w:val="0"/>
        <w:ind w:firstLine="708"/>
        <w:jc w:val="both"/>
      </w:pPr>
      <w:r>
        <w:rPr>
          <w:b/>
          <w:bCs/>
        </w:rPr>
        <w:t xml:space="preserve">Държавна агенция „Държавен резерв и военновременни запаси” (ДА ДРВВЗ), </w:t>
      </w:r>
      <w:r>
        <w:t xml:space="preserve">при Министерски съвет на Република България, с БУЛСТАТ 831913661, с адрес - гр. София, ул. „Московска” № 3, представлявана от Асен Асенов - Председател, </w:t>
      </w:r>
      <w:r>
        <w:rPr>
          <w:bCs/>
          <w:color w:val="000000"/>
        </w:rPr>
        <w:t xml:space="preserve">съгласно Решение № </w:t>
      </w:r>
      <w:r w:rsidR="00FE308A">
        <w:rPr>
          <w:bCs/>
          <w:color w:val="000000"/>
        </w:rPr>
        <w:t>6</w:t>
      </w:r>
      <w:r w:rsidR="00790C29">
        <w:rPr>
          <w:bCs/>
          <w:color w:val="000000"/>
        </w:rPr>
        <w:t>3</w:t>
      </w:r>
      <w:r w:rsidR="00FE308A">
        <w:rPr>
          <w:bCs/>
          <w:color w:val="000000"/>
        </w:rPr>
        <w:t>5</w:t>
      </w:r>
      <w:r>
        <w:rPr>
          <w:bCs/>
          <w:color w:val="000000"/>
        </w:rPr>
        <w:t>/04.0</w:t>
      </w:r>
      <w:r w:rsidR="00FE308A">
        <w:rPr>
          <w:bCs/>
          <w:color w:val="000000"/>
        </w:rPr>
        <w:t>9</w:t>
      </w:r>
      <w:r>
        <w:rPr>
          <w:bCs/>
          <w:color w:val="000000"/>
        </w:rPr>
        <w:t>.202</w:t>
      </w:r>
      <w:r w:rsidR="00FE308A">
        <w:rPr>
          <w:bCs/>
          <w:color w:val="000000"/>
        </w:rPr>
        <w:t>4</w:t>
      </w:r>
      <w:r>
        <w:rPr>
          <w:bCs/>
          <w:color w:val="000000"/>
        </w:rPr>
        <w:t>г.</w:t>
      </w:r>
      <w:r>
        <w:rPr>
          <w:b/>
          <w:bCs/>
          <w:color w:val="000000"/>
        </w:rPr>
        <w:t xml:space="preserve"> </w:t>
      </w:r>
      <w:r>
        <w:rPr>
          <w:bCs/>
          <w:color w:val="000000"/>
        </w:rPr>
        <w:t>на Министерски съвет</w:t>
      </w:r>
      <w:r>
        <w:t xml:space="preserve">  и Аглая Минева - Главен счетоводител, наричани по-долу </w:t>
      </w:r>
      <w:r>
        <w:rPr>
          <w:b/>
        </w:rPr>
        <w:t>НАЕМОДАТЕЛ</w:t>
      </w:r>
      <w:r>
        <w:t>,</w:t>
      </w:r>
    </w:p>
    <w:p w14:paraId="053B2927" w14:textId="77777777" w:rsidR="00E06044" w:rsidRDefault="00E06044" w:rsidP="00E06044">
      <w:pPr>
        <w:tabs>
          <w:tab w:val="left" w:pos="7655"/>
          <w:tab w:val="left" w:pos="8647"/>
        </w:tabs>
        <w:jc w:val="both"/>
      </w:pPr>
    </w:p>
    <w:p w14:paraId="49A67909" w14:textId="77777777" w:rsidR="00E06044" w:rsidRDefault="00E06044" w:rsidP="00E06044">
      <w:pPr>
        <w:tabs>
          <w:tab w:val="left" w:pos="7655"/>
          <w:tab w:val="left" w:pos="8647"/>
        </w:tabs>
        <w:jc w:val="both"/>
        <w:rPr>
          <w:lang w:val="en-US"/>
        </w:rPr>
      </w:pPr>
      <w:r>
        <w:t>и</w:t>
      </w:r>
    </w:p>
    <w:p w14:paraId="127E2D22" w14:textId="77777777" w:rsidR="00E06044" w:rsidRDefault="00E06044" w:rsidP="00E06044">
      <w:pPr>
        <w:tabs>
          <w:tab w:val="left" w:pos="7655"/>
          <w:tab w:val="left" w:pos="8647"/>
        </w:tabs>
        <w:jc w:val="both"/>
        <w:rPr>
          <w:lang w:val="en-US"/>
        </w:rPr>
      </w:pPr>
    </w:p>
    <w:p w14:paraId="0D96232F" w14:textId="77777777" w:rsidR="00E06044" w:rsidRDefault="00E06044" w:rsidP="00E06044">
      <w:pPr>
        <w:tabs>
          <w:tab w:val="left" w:pos="9356"/>
        </w:tabs>
        <w:jc w:val="both"/>
      </w:pPr>
      <w:r>
        <w:rPr>
          <w:b/>
          <w:lang w:val="en-US"/>
        </w:rPr>
        <w:t xml:space="preserve">            ……………………………………………………………,</w:t>
      </w:r>
      <w:r>
        <w:rPr>
          <w:lang w:val="en-US"/>
        </w:rPr>
        <w:t xml:space="preserve"> </w:t>
      </w:r>
      <w:r>
        <w:t>с ЕИК</w:t>
      </w:r>
      <w:r>
        <w:rPr>
          <w:lang w:val="en-US"/>
        </w:rPr>
        <w:t xml:space="preserve"> ………………………</w:t>
      </w:r>
      <w:r>
        <w:t xml:space="preserve">, със седалище и адрес на управление . . . . . . . . . . . . . . . . . . . . . . . . . . . . . . . . . . . . . . . . . . . . .  ., представлявано от . . . . . . . . . . . . . . . . . . . . . . . . . . . . . . . . . . . . . . . . . . . . . . . . . . . . . . . . . . . . . </w:t>
      </w:r>
      <w:r>
        <w:rPr>
          <w:lang w:val="en-US"/>
        </w:rPr>
        <w:t>,</w:t>
      </w:r>
      <w:r>
        <w:t xml:space="preserve"> наричан в настоящия договор </w:t>
      </w:r>
      <w:r>
        <w:rPr>
          <w:b/>
        </w:rPr>
        <w:t>НАЕМАТЕЛ</w:t>
      </w:r>
      <w:r>
        <w:t xml:space="preserve"> от друга страна, </w:t>
      </w:r>
    </w:p>
    <w:p w14:paraId="53D06D88" w14:textId="431C49B9" w:rsidR="00E06044" w:rsidRDefault="00E06044" w:rsidP="00E06044">
      <w:pPr>
        <w:jc w:val="both"/>
      </w:pPr>
      <w:r>
        <w:t>След проведен търг с тайно/явно наддаване, се сключи настоящия договор за следното:</w:t>
      </w:r>
    </w:p>
    <w:p w14:paraId="7E06E1BB" w14:textId="77777777" w:rsidR="00E06044" w:rsidRDefault="00E06044" w:rsidP="00E06044">
      <w:pPr>
        <w:tabs>
          <w:tab w:val="left" w:pos="9356"/>
        </w:tabs>
        <w:ind w:right="56"/>
        <w:jc w:val="both"/>
        <w:rPr>
          <w:lang w:val="en-US"/>
        </w:rPr>
      </w:pPr>
    </w:p>
    <w:p w14:paraId="690EAF47" w14:textId="77777777" w:rsidR="00E06044" w:rsidRDefault="00E06044" w:rsidP="00E06044">
      <w:pPr>
        <w:tabs>
          <w:tab w:val="left" w:pos="8647"/>
        </w:tabs>
        <w:ind w:right="56"/>
        <w:jc w:val="center"/>
        <w:rPr>
          <w:b/>
        </w:rPr>
      </w:pPr>
      <w:r>
        <w:rPr>
          <w:b/>
        </w:rPr>
        <w:t>І. ПРЕДМЕТ НА ДОГОВОРА</w:t>
      </w:r>
    </w:p>
    <w:p w14:paraId="736729CE" w14:textId="77777777" w:rsidR="00E06044" w:rsidRDefault="00E06044" w:rsidP="00E06044">
      <w:pPr>
        <w:tabs>
          <w:tab w:val="left" w:pos="8647"/>
        </w:tabs>
        <w:ind w:right="56"/>
        <w:jc w:val="both"/>
      </w:pPr>
    </w:p>
    <w:p w14:paraId="57BBBD12" w14:textId="77777777" w:rsidR="00E06044" w:rsidRDefault="00E06044" w:rsidP="00E06044">
      <w:pPr>
        <w:ind w:firstLine="709"/>
        <w:jc w:val="both"/>
      </w:pPr>
      <w:r>
        <w:rPr>
          <w:b/>
        </w:rPr>
        <w:t>Чл.1.</w:t>
      </w:r>
      <w:r>
        <w:t xml:space="preserve"> /1/</w:t>
      </w:r>
      <w:r>
        <w:rPr>
          <w:lang w:val="en-US"/>
        </w:rPr>
        <w:t xml:space="preserve"> </w:t>
      </w:r>
      <w:r>
        <w:t>НАЕМОДАТЕЛЯТ предоставя на НАЕМАТЕЛЯ за временно и възмездно ползване на складова база гр. Казанлък, ул. „Околовръстен път“, съставляваща поземлен имот с идентификатор 35167.504.7843 с обща площ 13 507 м2; номер по предходен план - 7843, квартал - 451. Съседи: 35167.504.7115, 35167.504.7842, 35167.504.7105, 35167.504.8368. За имота е съставен Акт за публична държавна собственост №8676/25.08.2016 г. Сградите, които попадат върху имота са:</w:t>
      </w:r>
    </w:p>
    <w:p w14:paraId="5851317B" w14:textId="77777777" w:rsidR="00E06044" w:rsidRDefault="00E06044" w:rsidP="00E06044">
      <w:pPr>
        <w:ind w:firstLine="709"/>
        <w:jc w:val="both"/>
      </w:pPr>
      <w:r>
        <w:t xml:space="preserve">- Сграда 35167.504.7843.1: застроена площ 51 м2, брой етажи – 1 административна; конструкция: масивна, монолитна със стоманобетонен скелет, покрив – </w:t>
      </w:r>
      <w:proofErr w:type="spellStart"/>
      <w:r>
        <w:t>скатен</w:t>
      </w:r>
      <w:proofErr w:type="spellEnd"/>
      <w:r>
        <w:t>, покривно покритие – керемиди;</w:t>
      </w:r>
    </w:p>
    <w:p w14:paraId="3DE422A3" w14:textId="77777777" w:rsidR="00E06044" w:rsidRDefault="00E06044" w:rsidP="00E06044">
      <w:pPr>
        <w:ind w:firstLine="709"/>
        <w:jc w:val="both"/>
      </w:pPr>
      <w:r>
        <w:t xml:space="preserve">- Сграда 35167.504.7843.2: застроена площ 16 м2, брой етажи - 1 портиерна; конструкция: масивна, монолитна със стоманобетонен скелет, покрив – </w:t>
      </w:r>
      <w:proofErr w:type="spellStart"/>
      <w:r>
        <w:t>скатен</w:t>
      </w:r>
      <w:proofErr w:type="spellEnd"/>
      <w:r>
        <w:t>, покривно покритие – керемиди</w:t>
      </w:r>
    </w:p>
    <w:p w14:paraId="741190B7" w14:textId="77777777" w:rsidR="00E06044" w:rsidRDefault="00E06044" w:rsidP="00E06044">
      <w:pPr>
        <w:ind w:firstLine="709"/>
        <w:jc w:val="both"/>
      </w:pPr>
      <w:r>
        <w:t xml:space="preserve">- Сграда 35167.504.7843.3: застроена площ 41 м2, брой етажи – 1 сглобяема къща; конструкция: сглобяема с дървен скелет, покрив – </w:t>
      </w:r>
      <w:proofErr w:type="spellStart"/>
      <w:r>
        <w:t>скатен</w:t>
      </w:r>
      <w:proofErr w:type="spellEnd"/>
      <w:r>
        <w:t>, покривно покритие – керемиди.</w:t>
      </w:r>
    </w:p>
    <w:p w14:paraId="60E9C3F3" w14:textId="77777777" w:rsidR="00E06044" w:rsidRPr="00EC26D4" w:rsidRDefault="00E06044" w:rsidP="00EC26D4">
      <w:pPr>
        <w:pStyle w:val="a9"/>
        <w:tabs>
          <w:tab w:val="left" w:pos="851"/>
          <w:tab w:val="left" w:pos="1134"/>
          <w:tab w:val="left" w:pos="8647"/>
        </w:tabs>
        <w:spacing w:after="0"/>
        <w:ind w:left="0" w:firstLine="708"/>
        <w:jc w:val="both"/>
        <w:rPr>
          <w:rFonts w:ascii="Times New Roman" w:hAnsi="Times New Roman" w:cs="Times New Roman"/>
        </w:rPr>
      </w:pPr>
      <w:r w:rsidRPr="00EC26D4">
        <w:rPr>
          <w:rFonts w:ascii="Times New Roman" w:hAnsi="Times New Roman" w:cs="Times New Roman"/>
        </w:rPr>
        <w:t xml:space="preserve">/2/ </w:t>
      </w:r>
      <w:proofErr w:type="spellStart"/>
      <w:r w:rsidRPr="00EC26D4">
        <w:rPr>
          <w:rFonts w:ascii="Times New Roman" w:hAnsi="Times New Roman" w:cs="Times New Roman"/>
        </w:rPr>
        <w:t>Предаването</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на</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наетия</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имот</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се</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извършва</w:t>
      </w:r>
      <w:proofErr w:type="spellEnd"/>
      <w:r w:rsidRPr="00EC26D4">
        <w:rPr>
          <w:rFonts w:ascii="Times New Roman" w:hAnsi="Times New Roman" w:cs="Times New Roman"/>
        </w:rPr>
        <w:t xml:space="preserve"> с </w:t>
      </w:r>
      <w:proofErr w:type="spellStart"/>
      <w:r w:rsidRPr="00EC26D4">
        <w:rPr>
          <w:rFonts w:ascii="Times New Roman" w:hAnsi="Times New Roman" w:cs="Times New Roman"/>
        </w:rPr>
        <w:t>подписан</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от</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страните</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или</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техни</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упълномощени</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представители</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приемо-предавателен</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протокол</w:t>
      </w:r>
      <w:proofErr w:type="spellEnd"/>
      <w:r w:rsidRPr="00EC26D4">
        <w:rPr>
          <w:rFonts w:ascii="Times New Roman" w:hAnsi="Times New Roman" w:cs="Times New Roman"/>
        </w:rPr>
        <w:t xml:space="preserve">, в </w:t>
      </w:r>
      <w:proofErr w:type="spellStart"/>
      <w:r w:rsidRPr="00EC26D4">
        <w:rPr>
          <w:rFonts w:ascii="Times New Roman" w:hAnsi="Times New Roman" w:cs="Times New Roman"/>
        </w:rPr>
        <w:t>който</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се</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описва</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състоянието</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на</w:t>
      </w:r>
      <w:proofErr w:type="spellEnd"/>
      <w:r w:rsidRPr="00EC26D4">
        <w:rPr>
          <w:rFonts w:ascii="Times New Roman" w:hAnsi="Times New Roman" w:cs="Times New Roman"/>
        </w:rPr>
        <w:t xml:space="preserve"> </w:t>
      </w:r>
      <w:proofErr w:type="spellStart"/>
      <w:r w:rsidRPr="00EC26D4">
        <w:rPr>
          <w:rFonts w:ascii="Times New Roman" w:hAnsi="Times New Roman" w:cs="Times New Roman"/>
        </w:rPr>
        <w:t>имота</w:t>
      </w:r>
      <w:proofErr w:type="spellEnd"/>
      <w:r w:rsidRPr="00EC26D4">
        <w:rPr>
          <w:rFonts w:ascii="Times New Roman" w:hAnsi="Times New Roman" w:cs="Times New Roman"/>
        </w:rPr>
        <w:t>.</w:t>
      </w:r>
    </w:p>
    <w:p w14:paraId="030F2AB5" w14:textId="77777777" w:rsidR="00E06044" w:rsidRDefault="00E06044" w:rsidP="00E06044">
      <w:pPr>
        <w:tabs>
          <w:tab w:val="left" w:pos="8647"/>
        </w:tabs>
        <w:ind w:firstLine="720"/>
        <w:jc w:val="both"/>
        <w:outlineLvl w:val="0"/>
        <w:rPr>
          <w:lang w:eastAsia="en-US"/>
        </w:rPr>
      </w:pPr>
      <w:r>
        <w:rPr>
          <w:bCs/>
          <w:lang w:eastAsia="en-US"/>
        </w:rPr>
        <w:t>/</w:t>
      </w:r>
      <w:r>
        <w:rPr>
          <w:bCs/>
          <w:lang w:val="en-US" w:eastAsia="en-US"/>
        </w:rPr>
        <w:t>3</w:t>
      </w:r>
      <w:r>
        <w:rPr>
          <w:b/>
          <w:bCs/>
          <w:lang w:eastAsia="en-US"/>
        </w:rPr>
        <w:t>/</w:t>
      </w:r>
      <w:r>
        <w:rPr>
          <w:lang w:eastAsia="en-US"/>
        </w:rPr>
        <w:t xml:space="preserve"> Страните съставят </w:t>
      </w:r>
      <w:proofErr w:type="spellStart"/>
      <w:r>
        <w:rPr>
          <w:lang w:eastAsia="en-US"/>
        </w:rPr>
        <w:t>приемо</w:t>
      </w:r>
      <w:proofErr w:type="spellEnd"/>
      <w:r>
        <w:rPr>
          <w:lang w:eastAsia="en-US"/>
        </w:rPr>
        <w:t xml:space="preserve"> - предавателен протокол и при предаване на наетия имот след прекратяване на договора. </w:t>
      </w:r>
    </w:p>
    <w:p w14:paraId="77E604AB" w14:textId="77777777" w:rsidR="00E06044" w:rsidRDefault="00E06044" w:rsidP="00E06044">
      <w:pPr>
        <w:tabs>
          <w:tab w:val="left" w:pos="0"/>
          <w:tab w:val="left" w:pos="8647"/>
        </w:tabs>
        <w:ind w:firstLine="709"/>
        <w:jc w:val="both"/>
      </w:pPr>
      <w:r>
        <w:lastRenderedPageBreak/>
        <w:t>/</w:t>
      </w:r>
      <w:r>
        <w:rPr>
          <w:lang w:val="en-US"/>
        </w:rPr>
        <w:t>4</w:t>
      </w:r>
      <w:r>
        <w:t xml:space="preserve">/ НАЕМОДАТЕЛЯТ предоставя, а НАЕМАТЕЛЯТ приема да използва имота, предмет на договора само по предназначение и срещу заплащане на наемна цена по раздел </w:t>
      </w:r>
      <w:r>
        <w:rPr>
          <w:lang w:val="en-US"/>
        </w:rPr>
        <w:t>III</w:t>
      </w:r>
      <w:r>
        <w:t xml:space="preserve"> от настоящия договор.</w:t>
      </w:r>
    </w:p>
    <w:p w14:paraId="4E4E06B0" w14:textId="77777777" w:rsidR="00E06044" w:rsidRDefault="00E06044" w:rsidP="00E06044">
      <w:pPr>
        <w:pStyle w:val="21"/>
        <w:spacing w:after="0" w:line="240" w:lineRule="auto"/>
        <w:ind w:right="29" w:firstLine="708"/>
        <w:jc w:val="both"/>
        <w:rPr>
          <w:lang w:eastAsia="en-US"/>
        </w:rPr>
      </w:pPr>
      <w:r>
        <w:rPr>
          <w:b/>
        </w:rPr>
        <w:t>Чл.2.</w:t>
      </w:r>
      <w:r>
        <w:t xml:space="preserve"> </w:t>
      </w:r>
      <w:r>
        <w:rPr>
          <w:lang w:eastAsia="en-US"/>
        </w:rPr>
        <w:t xml:space="preserve">НАЕМАТЕЛЯТ няма право да </w:t>
      </w:r>
      <w:proofErr w:type="spellStart"/>
      <w:r>
        <w:rPr>
          <w:lang w:eastAsia="en-US"/>
        </w:rPr>
        <w:t>преотдава</w:t>
      </w:r>
      <w:proofErr w:type="spellEnd"/>
      <w:r>
        <w:rPr>
          <w:lang w:eastAsia="en-US"/>
        </w:rPr>
        <w:t xml:space="preserve"> под наем изцяло или отчасти имота, обект  на настоящия договор, да го предоставя на трети лица в т. ч. и чрез сключването на договори за съвместна дейност и каквато и да било друга правна форма. </w:t>
      </w:r>
    </w:p>
    <w:p w14:paraId="5C73F93D" w14:textId="176195EA" w:rsidR="00E06044" w:rsidRDefault="00E06044" w:rsidP="00E06044">
      <w:pPr>
        <w:tabs>
          <w:tab w:val="left" w:pos="8647"/>
        </w:tabs>
        <w:ind w:right="56"/>
        <w:jc w:val="both"/>
        <w:rPr>
          <w:b/>
        </w:rPr>
      </w:pPr>
    </w:p>
    <w:p w14:paraId="682D70C0" w14:textId="77777777" w:rsidR="00E06044" w:rsidRDefault="00E06044" w:rsidP="00E06044">
      <w:pPr>
        <w:tabs>
          <w:tab w:val="left" w:pos="8647"/>
        </w:tabs>
        <w:ind w:right="56" w:firstLine="708"/>
        <w:jc w:val="center"/>
        <w:rPr>
          <w:b/>
          <w:lang w:val="en-US"/>
        </w:rPr>
      </w:pPr>
      <w:r>
        <w:rPr>
          <w:b/>
        </w:rPr>
        <w:t>II. СРОК НА ДОГОВОРА</w:t>
      </w:r>
    </w:p>
    <w:p w14:paraId="324B5C8E" w14:textId="77777777" w:rsidR="00E06044" w:rsidRDefault="00E06044" w:rsidP="00E06044">
      <w:pPr>
        <w:tabs>
          <w:tab w:val="left" w:pos="8647"/>
        </w:tabs>
        <w:ind w:right="56" w:firstLine="708"/>
        <w:jc w:val="center"/>
        <w:rPr>
          <w:b/>
          <w:lang w:val="en-US"/>
        </w:rPr>
      </w:pPr>
    </w:p>
    <w:p w14:paraId="102A6F28" w14:textId="77777777" w:rsidR="00E06044" w:rsidRDefault="00E06044" w:rsidP="00E06044">
      <w:pPr>
        <w:tabs>
          <w:tab w:val="left" w:pos="8647"/>
        </w:tabs>
        <w:ind w:right="56" w:firstLine="708"/>
        <w:jc w:val="both"/>
        <w:rPr>
          <w:lang w:val="en-US"/>
        </w:rPr>
      </w:pPr>
      <w:r>
        <w:rPr>
          <w:b/>
        </w:rPr>
        <w:t>Чл.3.</w:t>
      </w:r>
      <w:r>
        <w:t xml:space="preserve"> Настоящият договор се сключва за срок от 10 /десет/ години, считано от  датата на неговото подписване. </w:t>
      </w:r>
    </w:p>
    <w:p w14:paraId="0FDAF4A2" w14:textId="24393755" w:rsidR="00E06044" w:rsidRPr="0057279E" w:rsidRDefault="00E06044" w:rsidP="0057279E">
      <w:pPr>
        <w:tabs>
          <w:tab w:val="left" w:pos="8647"/>
        </w:tabs>
        <w:ind w:right="56" w:firstLine="708"/>
        <w:jc w:val="both"/>
      </w:pPr>
      <w:r>
        <w:t xml:space="preserve">              </w:t>
      </w:r>
    </w:p>
    <w:p w14:paraId="5DE794CF" w14:textId="77777777" w:rsidR="00E06044" w:rsidRDefault="00E06044" w:rsidP="00E06044">
      <w:pPr>
        <w:ind w:right="-142"/>
        <w:jc w:val="center"/>
        <w:rPr>
          <w:b/>
        </w:rPr>
      </w:pPr>
      <w:r>
        <w:rPr>
          <w:b/>
        </w:rPr>
        <w:t>ІІІ. НАЕМНА ЦЕНА. СРОК И НАЧИН НА ПЛАЩАНЕ</w:t>
      </w:r>
    </w:p>
    <w:p w14:paraId="1844BE9D" w14:textId="77777777" w:rsidR="00E06044" w:rsidRDefault="00E06044" w:rsidP="00E06044">
      <w:pPr>
        <w:ind w:right="-142"/>
        <w:jc w:val="both"/>
      </w:pPr>
    </w:p>
    <w:p w14:paraId="205158B7" w14:textId="77777777" w:rsidR="00E06044" w:rsidRDefault="00E06044" w:rsidP="00E06044">
      <w:pPr>
        <w:ind w:right="56" w:firstLine="708"/>
        <w:jc w:val="both"/>
      </w:pPr>
      <w:r>
        <w:rPr>
          <w:b/>
        </w:rPr>
        <w:t>Чл.4.</w:t>
      </w:r>
      <w:r>
        <w:t xml:space="preserve"> /1/ НАЕМАТЕЛЯТ заплаща на НАЕМОДАТЕЛЯ месечен наем в размер на …….. без ДДС.</w:t>
      </w:r>
    </w:p>
    <w:p w14:paraId="6BC5297D" w14:textId="77777777" w:rsidR="00E06044" w:rsidRDefault="00E06044" w:rsidP="00E06044">
      <w:pPr>
        <w:ind w:firstLine="709"/>
        <w:jc w:val="both"/>
      </w:pPr>
      <w:r>
        <w:rPr>
          <w:b/>
        </w:rPr>
        <w:t>/2/</w:t>
      </w:r>
      <w:r>
        <w:t xml:space="preserve"> Месечният наем ал.1 се заплаща до 5-то число на месеца, за който се дължи.</w:t>
      </w:r>
    </w:p>
    <w:p w14:paraId="05D5856B" w14:textId="77777777" w:rsidR="00E06044" w:rsidRDefault="00E06044" w:rsidP="00E06044">
      <w:pPr>
        <w:shd w:val="clear" w:color="auto" w:fill="FFFFFF"/>
        <w:ind w:firstLine="709"/>
        <w:jc w:val="both"/>
        <w:rPr>
          <w:lang w:eastAsia="en-US"/>
        </w:rPr>
      </w:pPr>
      <w:r>
        <w:rPr>
          <w:b/>
          <w:bCs/>
          <w:lang w:eastAsia="en-US"/>
        </w:rPr>
        <w:t>/3/</w:t>
      </w:r>
      <w:r>
        <w:rPr>
          <w:lang w:eastAsia="en-US"/>
        </w:rPr>
        <w:t xml:space="preserve">  Месечният наем може да се актуализира всяка година с официалния индекс на инфлация обявен от Националния статистически институт. Отказът от индексация  ще се счита за нарушение на договора. Коригираната наемна цена не може да е по-ниска от цената, с която е спечелен търга. Промяната на наемната цена се извършва с анекс към договора.</w:t>
      </w:r>
    </w:p>
    <w:p w14:paraId="6B6C07A6" w14:textId="77777777" w:rsidR="00E06044" w:rsidRDefault="00E06044" w:rsidP="00E06044">
      <w:pPr>
        <w:keepNext/>
        <w:ind w:firstLine="708"/>
        <w:jc w:val="both"/>
        <w:outlineLvl w:val="3"/>
        <w:rPr>
          <w:lang w:eastAsia="en-US"/>
        </w:rPr>
      </w:pPr>
      <w:r>
        <w:rPr>
          <w:b/>
          <w:lang w:eastAsia="en-US"/>
        </w:rPr>
        <w:t xml:space="preserve">/4/ </w:t>
      </w:r>
      <w:r>
        <w:rPr>
          <w:bCs/>
          <w:lang w:eastAsia="en-US"/>
        </w:rPr>
        <w:t>В наемната цена</w:t>
      </w:r>
      <w:r>
        <w:rPr>
          <w:lang w:eastAsia="en-US"/>
        </w:rPr>
        <w:t xml:space="preserve"> не са включени консумативите, свързани с ползването на имота, които са дължими и НАЕМАТЕЛЯТ ще заплаща по пазарни цени.</w:t>
      </w:r>
    </w:p>
    <w:p w14:paraId="2A6E6AD6" w14:textId="77777777" w:rsidR="00E06044" w:rsidRDefault="00E06044" w:rsidP="00E06044">
      <w:pPr>
        <w:keepNext/>
        <w:ind w:firstLine="708"/>
        <w:jc w:val="both"/>
        <w:outlineLvl w:val="3"/>
        <w:rPr>
          <w:lang w:eastAsia="en-US"/>
        </w:rPr>
      </w:pPr>
      <w:r>
        <w:rPr>
          <w:b/>
          <w:lang w:eastAsia="en-US"/>
        </w:rPr>
        <w:t>/5/</w:t>
      </w:r>
      <w:r>
        <w:rPr>
          <w:lang w:eastAsia="en-US"/>
        </w:rPr>
        <w:t xml:space="preserve"> Консумативните разходи (вода, ел. енергия) се отчитат по наличните измервателни уреди, чиито показания са предварително отразени в </w:t>
      </w:r>
      <w:proofErr w:type="spellStart"/>
      <w:r>
        <w:rPr>
          <w:lang w:eastAsia="en-US"/>
        </w:rPr>
        <w:t>приемо</w:t>
      </w:r>
      <w:proofErr w:type="spellEnd"/>
      <w:r>
        <w:rPr>
          <w:lang w:eastAsia="en-US"/>
        </w:rPr>
        <w:t xml:space="preserve"> – предавателния протокол.</w:t>
      </w:r>
      <w:r>
        <w:t xml:space="preserve"> </w:t>
      </w:r>
      <w:r>
        <w:rPr>
          <w:lang w:eastAsia="en-US"/>
        </w:rPr>
        <w:t>НАЕМАТЕЛЯТ</w:t>
      </w:r>
      <w:r>
        <w:t xml:space="preserve"> заплаща  разходите, свързани с консумирането на ел. енергия до 10–то число на месеца, следващ отчетния период срещу издадена фактура на базата на двустранно подписан протокол, отразяващ показанията за консумираната ел. енергия.</w:t>
      </w:r>
      <w:r>
        <w:rPr>
          <w:lang w:val="en-US"/>
        </w:rPr>
        <w:t xml:space="preserve"> </w:t>
      </w:r>
    </w:p>
    <w:p w14:paraId="69054D36" w14:textId="77777777" w:rsidR="00E06044" w:rsidRDefault="00E06044" w:rsidP="00E06044">
      <w:pPr>
        <w:ind w:firstLine="708"/>
        <w:jc w:val="both"/>
        <w:rPr>
          <w:lang w:val="en-US" w:eastAsia="en-US"/>
        </w:rPr>
      </w:pPr>
      <w:r>
        <w:rPr>
          <w:b/>
          <w:lang w:eastAsia="en-US"/>
        </w:rPr>
        <w:t xml:space="preserve">/6/ </w:t>
      </w:r>
      <w:r>
        <w:rPr>
          <w:lang w:eastAsia="en-US"/>
        </w:rPr>
        <w:t>Първата наемна вноска е дължима от</w:t>
      </w:r>
      <w:r>
        <w:rPr>
          <w:b/>
          <w:lang w:eastAsia="en-US"/>
        </w:rPr>
        <w:t xml:space="preserve"> </w:t>
      </w:r>
      <w:r>
        <w:rPr>
          <w:lang w:eastAsia="en-US"/>
        </w:rPr>
        <w:t xml:space="preserve">НАЕМАТЕЛЯ от момента на подписване на </w:t>
      </w:r>
      <w:proofErr w:type="spellStart"/>
      <w:r>
        <w:rPr>
          <w:lang w:eastAsia="en-US"/>
        </w:rPr>
        <w:t>приемо</w:t>
      </w:r>
      <w:proofErr w:type="spellEnd"/>
      <w:r>
        <w:rPr>
          <w:lang w:eastAsia="en-US"/>
        </w:rPr>
        <w:t>- предавателния протокол по чл. 7.</w:t>
      </w:r>
    </w:p>
    <w:p w14:paraId="0B6FF6AC" w14:textId="77777777" w:rsidR="00E06044" w:rsidRDefault="00E06044" w:rsidP="00E06044">
      <w:pPr>
        <w:ind w:firstLine="708"/>
        <w:jc w:val="both"/>
        <w:rPr>
          <w:lang w:val="en-US" w:eastAsia="en-US"/>
        </w:rPr>
      </w:pPr>
    </w:p>
    <w:p w14:paraId="6156E718" w14:textId="77777777" w:rsidR="00E06044" w:rsidRDefault="00E06044" w:rsidP="00E06044">
      <w:pPr>
        <w:shd w:val="clear" w:color="auto" w:fill="FFFFFF"/>
        <w:ind w:firstLine="708"/>
        <w:jc w:val="both"/>
      </w:pPr>
      <w:r>
        <w:rPr>
          <w:b/>
          <w:lang w:eastAsia="en-US"/>
        </w:rPr>
        <w:t>Чл.5.</w:t>
      </w:r>
      <w:r>
        <w:rPr>
          <w:lang w:eastAsia="en-US"/>
        </w:rPr>
        <w:t xml:space="preserve"> </w:t>
      </w:r>
      <w:r>
        <w:t>Плащанията към НАЕМОДАТЕЛЯ</w:t>
      </w:r>
      <w:r>
        <w:rPr>
          <w:lang w:val="en-US"/>
        </w:rPr>
        <w:t xml:space="preserve"> </w:t>
      </w:r>
      <w:r>
        <w:t>в изпълнение на настоящия договор се извършват по банков път по следната сметка:</w:t>
      </w:r>
    </w:p>
    <w:p w14:paraId="5DEC6FEA" w14:textId="77777777" w:rsidR="00E06044" w:rsidRDefault="00E06044" w:rsidP="00E06044">
      <w:pPr>
        <w:shd w:val="clear" w:color="auto" w:fill="FFFFFF"/>
        <w:ind w:firstLine="708"/>
        <w:jc w:val="both"/>
      </w:pPr>
      <w:r>
        <w:t>Териториална дирекция „Държавен резерв”, гр. Пловдив</w:t>
      </w:r>
    </w:p>
    <w:p w14:paraId="528E48EF" w14:textId="77777777" w:rsidR="00E06044" w:rsidRDefault="00E06044" w:rsidP="00E06044">
      <w:pPr>
        <w:shd w:val="clear" w:color="auto" w:fill="FFFFFF"/>
        <w:ind w:firstLine="708"/>
        <w:jc w:val="both"/>
        <w:rPr>
          <w:lang w:eastAsia="en-US"/>
        </w:rPr>
      </w:pPr>
      <w:r>
        <w:rPr>
          <w:lang w:eastAsia="en-US"/>
        </w:rPr>
        <w:t>IBAN: BG97 CECB 9790 31F2215100</w:t>
      </w:r>
    </w:p>
    <w:p w14:paraId="3790EC5D" w14:textId="77777777" w:rsidR="00E06044" w:rsidRDefault="00E06044" w:rsidP="00E06044">
      <w:pPr>
        <w:shd w:val="clear" w:color="auto" w:fill="FFFFFF"/>
        <w:ind w:firstLine="708"/>
        <w:jc w:val="both"/>
        <w:rPr>
          <w:lang w:eastAsia="en-US"/>
        </w:rPr>
      </w:pPr>
      <w:r>
        <w:rPr>
          <w:lang w:eastAsia="en-US"/>
        </w:rPr>
        <w:t>BIC: CECB BG SF</w:t>
      </w:r>
    </w:p>
    <w:p w14:paraId="4DC88912" w14:textId="77777777" w:rsidR="00E06044" w:rsidRDefault="00E06044" w:rsidP="00E06044">
      <w:pPr>
        <w:ind w:firstLine="708"/>
        <w:jc w:val="both"/>
        <w:rPr>
          <w:b/>
          <w:lang w:eastAsia="en-US"/>
        </w:rPr>
      </w:pPr>
      <w:r>
        <w:rPr>
          <w:b/>
          <w:lang w:val="en-US" w:eastAsia="en-US"/>
        </w:rPr>
        <w:t>Чл.6.</w:t>
      </w:r>
      <w:r>
        <w:rPr>
          <w:b/>
          <w:lang w:val="en-US" w:eastAsia="en-US"/>
        </w:rPr>
        <w:tab/>
      </w:r>
      <w:r>
        <w:rPr>
          <w:b/>
          <w:bCs/>
          <w:lang w:eastAsia="en-US"/>
        </w:rPr>
        <w:t>/</w:t>
      </w:r>
      <w:r>
        <w:rPr>
          <w:bCs/>
          <w:lang w:eastAsia="en-US"/>
        </w:rPr>
        <w:t>1/</w:t>
      </w:r>
      <w:r>
        <w:rPr>
          <w:szCs w:val="20"/>
          <w:lang w:eastAsia="en-US"/>
        </w:rPr>
        <w:t xml:space="preserve"> </w:t>
      </w:r>
      <w:r>
        <w:rPr>
          <w:bCs/>
          <w:lang w:eastAsia="en-US"/>
        </w:rPr>
        <w:t xml:space="preserve">Преди </w:t>
      </w:r>
      <w:r>
        <w:rPr>
          <w:szCs w:val="20"/>
          <w:lang w:eastAsia="en-US"/>
        </w:rPr>
        <w:t xml:space="preserve">сключване на настоящия договор </w:t>
      </w:r>
      <w:r>
        <w:rPr>
          <w:lang w:eastAsia="en-US"/>
        </w:rPr>
        <w:t>НАЕМАТЕЛЯТ</w:t>
      </w:r>
      <w:r>
        <w:rPr>
          <w:szCs w:val="20"/>
          <w:lang w:eastAsia="en-US"/>
        </w:rPr>
        <w:t xml:space="preserve"> се задължава да внесе в полза на </w:t>
      </w:r>
      <w:r>
        <w:t>НАЕМОДАТЕЛЯ</w:t>
      </w:r>
      <w:r>
        <w:rPr>
          <w:bCs/>
          <w:lang w:eastAsia="en-US"/>
        </w:rPr>
        <w:t xml:space="preserve"> гаранционен депозит в размер на</w:t>
      </w:r>
      <w:r>
        <w:rPr>
          <w:szCs w:val="20"/>
          <w:lang w:eastAsia="en-US"/>
        </w:rPr>
        <w:t xml:space="preserve"> двумесечната наемна цена. </w:t>
      </w:r>
    </w:p>
    <w:p w14:paraId="213F56DA" w14:textId="77777777" w:rsidR="00E06044" w:rsidRDefault="00E06044" w:rsidP="00E06044">
      <w:pPr>
        <w:jc w:val="both"/>
        <w:rPr>
          <w:szCs w:val="20"/>
          <w:lang w:eastAsia="en-US"/>
        </w:rPr>
      </w:pPr>
      <w:r>
        <w:rPr>
          <w:szCs w:val="20"/>
          <w:lang w:val="en-US" w:eastAsia="en-US"/>
        </w:rPr>
        <w:tab/>
      </w:r>
      <w:r>
        <w:rPr>
          <w:b/>
          <w:bCs/>
          <w:lang w:eastAsia="en-US"/>
        </w:rPr>
        <w:t>/</w:t>
      </w:r>
      <w:r>
        <w:rPr>
          <w:bCs/>
          <w:lang w:eastAsia="en-US"/>
        </w:rPr>
        <w:t>2</w:t>
      </w:r>
      <w:r>
        <w:rPr>
          <w:b/>
          <w:bCs/>
          <w:lang w:eastAsia="en-US"/>
        </w:rPr>
        <w:t>/</w:t>
      </w:r>
      <w:r>
        <w:rPr>
          <w:szCs w:val="20"/>
          <w:lang w:eastAsia="en-US"/>
        </w:rPr>
        <w:t xml:space="preserve"> Гаранционният депозит се освобождава от </w:t>
      </w:r>
      <w:r>
        <w:t>НАЕМОДАТЕЛЯ</w:t>
      </w:r>
      <w:r>
        <w:rPr>
          <w:szCs w:val="20"/>
          <w:lang w:eastAsia="en-US"/>
        </w:rPr>
        <w:t xml:space="preserve"> до края на месеца, следващ месеца, в който е приключило действието на наемния договор, в случай, че </w:t>
      </w:r>
      <w:r>
        <w:t>НАЕМОДАТЕЛЯ</w:t>
      </w:r>
      <w:r>
        <w:rPr>
          <w:szCs w:val="20"/>
          <w:lang w:eastAsia="en-US"/>
        </w:rPr>
        <w:t xml:space="preserve"> няма претенции във връзка с неизпълнение на договора от страна на </w:t>
      </w:r>
      <w:r>
        <w:rPr>
          <w:lang w:eastAsia="en-US"/>
        </w:rPr>
        <w:t>НАЕМАТЕЛЯ</w:t>
      </w:r>
      <w:r>
        <w:rPr>
          <w:szCs w:val="20"/>
          <w:lang w:eastAsia="en-US"/>
        </w:rPr>
        <w:t xml:space="preserve">. В случай на усвояване на представената гаранция, </w:t>
      </w:r>
      <w:r>
        <w:rPr>
          <w:lang w:eastAsia="en-US"/>
        </w:rPr>
        <w:t>НАЕМАТЕЛЯ</w:t>
      </w:r>
      <w:r>
        <w:rPr>
          <w:szCs w:val="20"/>
          <w:lang w:eastAsia="en-US"/>
        </w:rPr>
        <w:t xml:space="preserve">  се задължава да я възстанови в 14–дневен срок от уведомяването му. Неизпълнението на това задължение прекратява настоящия договор. Гаранционният депозит се възстановява без начисляване на лихва.</w:t>
      </w:r>
    </w:p>
    <w:p w14:paraId="15F39E79" w14:textId="77777777" w:rsidR="00E06044" w:rsidRDefault="00E06044" w:rsidP="00E06044">
      <w:pPr>
        <w:ind w:right="-284"/>
        <w:jc w:val="both"/>
        <w:rPr>
          <w:lang w:val="en-US"/>
        </w:rPr>
      </w:pPr>
      <w:r>
        <w:t xml:space="preserve"> </w:t>
      </w:r>
    </w:p>
    <w:p w14:paraId="3E13410E" w14:textId="77777777" w:rsidR="00E06044" w:rsidRDefault="00E06044" w:rsidP="00E06044">
      <w:pPr>
        <w:ind w:right="-284"/>
        <w:jc w:val="center"/>
        <w:rPr>
          <w:b/>
        </w:rPr>
      </w:pPr>
      <w:r>
        <w:rPr>
          <w:b/>
        </w:rPr>
        <w:lastRenderedPageBreak/>
        <w:t>IV. ПРАВА И ЗАДЪЛЖЕНИЯ НА НАЕМОДАТЕЛЯ</w:t>
      </w:r>
    </w:p>
    <w:p w14:paraId="03B3794D" w14:textId="77777777" w:rsidR="00E06044" w:rsidRDefault="00E06044" w:rsidP="00E06044">
      <w:pPr>
        <w:ind w:right="-284"/>
        <w:jc w:val="both"/>
        <w:rPr>
          <w:b/>
        </w:rPr>
      </w:pPr>
    </w:p>
    <w:p w14:paraId="17412FD4" w14:textId="77777777" w:rsidR="00E06044" w:rsidRDefault="00E06044" w:rsidP="00E06044">
      <w:pPr>
        <w:ind w:right="56" w:firstLine="708"/>
        <w:jc w:val="both"/>
        <w:rPr>
          <w:lang w:eastAsia="en-US"/>
        </w:rPr>
      </w:pPr>
      <w:r>
        <w:rPr>
          <w:b/>
        </w:rPr>
        <w:t>Чл.</w:t>
      </w:r>
      <w:r>
        <w:rPr>
          <w:b/>
          <w:lang w:val="en-US"/>
        </w:rPr>
        <w:t>7</w:t>
      </w:r>
      <w:r>
        <w:rPr>
          <w:b/>
        </w:rPr>
        <w:t xml:space="preserve">. </w:t>
      </w:r>
      <w:r>
        <w:rPr>
          <w:lang w:eastAsia="en-US"/>
        </w:rPr>
        <w:t>НАЕМОДАТЕЛЯТ се задължава да предаде имота</w:t>
      </w:r>
      <w:r>
        <w:t xml:space="preserve"> </w:t>
      </w:r>
      <w:r>
        <w:rPr>
          <w:lang w:eastAsia="en-US"/>
        </w:rPr>
        <w:t xml:space="preserve">в срок до 7 (седем) дни от подписването на настоящия договор. За това обстоятелство се съставя и подписва приемо-предавателен протокол, в който се описва подробно състоянието на имота, а същия става неразделна част от договора. </w:t>
      </w:r>
    </w:p>
    <w:p w14:paraId="3AD49BFA" w14:textId="77777777" w:rsidR="00E06044" w:rsidRDefault="00E06044" w:rsidP="00E06044">
      <w:pPr>
        <w:ind w:right="29" w:firstLine="708"/>
        <w:jc w:val="both"/>
        <w:rPr>
          <w:lang w:val="en-US" w:eastAsia="en-US"/>
        </w:rPr>
      </w:pPr>
      <w:r>
        <w:rPr>
          <w:b/>
          <w:lang w:eastAsia="en-US"/>
        </w:rPr>
        <w:t>Чл.</w:t>
      </w:r>
      <w:r>
        <w:rPr>
          <w:b/>
          <w:lang w:val="en-US" w:eastAsia="en-US"/>
        </w:rPr>
        <w:t>8</w:t>
      </w:r>
      <w:r>
        <w:rPr>
          <w:b/>
          <w:lang w:eastAsia="en-US"/>
        </w:rPr>
        <w:t>.</w:t>
      </w:r>
      <w:r>
        <w:rPr>
          <w:lang w:eastAsia="en-US"/>
        </w:rPr>
        <w:t xml:space="preserve"> НАЕМОДАТЕЛЯТ се задължава да осигури на НАЕМАТЕЛЯ безпрепятствен достъп до имота, като с действия или бездействие не може да възпрепятства или осуетява упражняването на правата на НАЕМАТЕЛЯ.</w:t>
      </w:r>
    </w:p>
    <w:p w14:paraId="097095FF" w14:textId="77777777" w:rsidR="00E06044" w:rsidRDefault="00E06044" w:rsidP="00E06044">
      <w:pPr>
        <w:ind w:right="29" w:firstLine="708"/>
        <w:jc w:val="both"/>
        <w:rPr>
          <w:lang w:eastAsia="en-US"/>
        </w:rPr>
      </w:pPr>
      <w:r>
        <w:rPr>
          <w:b/>
          <w:lang w:eastAsia="en-US"/>
        </w:rPr>
        <w:t>Чл.</w:t>
      </w:r>
      <w:r>
        <w:rPr>
          <w:b/>
          <w:lang w:val="en-US" w:eastAsia="en-US"/>
        </w:rPr>
        <w:t>9</w:t>
      </w:r>
      <w:r>
        <w:rPr>
          <w:lang w:eastAsia="en-US"/>
        </w:rPr>
        <w:t>. НАЕМОДАТЕЛЯТ има право да извършва контрол на НАЕМАТЕЛЯ по отношение на договореното използване на наетите площи от недвижимия имот, както и дали се поддържа от него с грижата за добър стопанин. При отказ на НАЕМАТЕЛЯ за съдействие или при установено нарушение на клаузи по договора, констатирано в протокол, НАЕМОДАТЕЛЯТ отправя писмена покана за отстраняване на нарушението по договора в 7 (седемдневен) срок. Неизпълнението дава право на НАЕМОДАТЕЛЯ да прекрати едностранно договора без предизвестие.</w:t>
      </w:r>
    </w:p>
    <w:p w14:paraId="3F3718C0" w14:textId="77777777" w:rsidR="00E06044" w:rsidRDefault="00E06044" w:rsidP="00E06044">
      <w:pPr>
        <w:ind w:right="29" w:firstLine="708"/>
        <w:jc w:val="both"/>
        <w:rPr>
          <w:lang w:eastAsia="en-US"/>
        </w:rPr>
      </w:pPr>
      <w:r>
        <w:rPr>
          <w:b/>
          <w:lang w:eastAsia="en-US"/>
        </w:rPr>
        <w:t>Чл.1</w:t>
      </w:r>
      <w:r>
        <w:rPr>
          <w:b/>
          <w:lang w:val="en-US" w:eastAsia="en-US"/>
        </w:rPr>
        <w:t>0</w:t>
      </w:r>
      <w:r>
        <w:rPr>
          <w:lang w:eastAsia="en-US"/>
        </w:rPr>
        <w:t>. НАЕМОДАТЕЛЯТ има право да получава наемната цена по начина и в срока уговорен в настоящия Договор.</w:t>
      </w:r>
    </w:p>
    <w:p w14:paraId="3FBD51AC" w14:textId="77777777" w:rsidR="00E06044" w:rsidRDefault="00E06044" w:rsidP="00E06044">
      <w:pPr>
        <w:ind w:right="29" w:firstLine="708"/>
        <w:jc w:val="both"/>
      </w:pPr>
      <w:r>
        <w:rPr>
          <w:b/>
        </w:rPr>
        <w:t>Чл.1</w:t>
      </w:r>
      <w:r>
        <w:rPr>
          <w:b/>
          <w:lang w:val="en-US"/>
        </w:rPr>
        <w:t>1</w:t>
      </w:r>
      <w:r>
        <w:t>. НАЕМОДАТЕЛЯТ има право след прекратяването на договора да получи складовата база в състоянието, в което е предадена, като се има предвид нормалната й амортизация.</w:t>
      </w:r>
    </w:p>
    <w:p w14:paraId="5CF2F7BE" w14:textId="77777777" w:rsidR="00E06044" w:rsidRDefault="00E06044" w:rsidP="00E06044">
      <w:pPr>
        <w:ind w:right="29" w:firstLine="708"/>
        <w:jc w:val="both"/>
        <w:rPr>
          <w:lang w:eastAsia="en-US"/>
        </w:rPr>
      </w:pPr>
      <w:r>
        <w:rPr>
          <w:b/>
        </w:rPr>
        <w:t>Чл.1</w:t>
      </w:r>
      <w:r>
        <w:rPr>
          <w:b/>
          <w:lang w:val="en-US"/>
        </w:rPr>
        <w:t>2</w:t>
      </w:r>
      <w:r>
        <w:t xml:space="preserve">. </w:t>
      </w:r>
      <w:r>
        <w:rPr>
          <w:lang w:eastAsia="en-US"/>
        </w:rPr>
        <w:t xml:space="preserve">НАЕМОДАТЕЛЯТ не отговаря за недостатъците на наетата вещ, които НАЕМАТЕЛЯТ е знаел или при обикновено внимание е могъл да узнае при сключването на договора. </w:t>
      </w:r>
    </w:p>
    <w:p w14:paraId="70172011" w14:textId="77777777" w:rsidR="00E06044" w:rsidRDefault="00E06044" w:rsidP="00E06044">
      <w:pPr>
        <w:ind w:right="29"/>
        <w:jc w:val="both"/>
      </w:pPr>
    </w:p>
    <w:p w14:paraId="42362988" w14:textId="77777777" w:rsidR="00E06044" w:rsidRDefault="00E06044" w:rsidP="00E06044">
      <w:pPr>
        <w:ind w:right="29"/>
        <w:jc w:val="both"/>
        <w:rPr>
          <w:b/>
        </w:rPr>
      </w:pPr>
      <w:r>
        <w:tab/>
      </w:r>
      <w:r>
        <w:tab/>
        <w:t xml:space="preserve">              </w:t>
      </w:r>
      <w:r>
        <w:rPr>
          <w:lang w:val="en-US"/>
        </w:rPr>
        <w:t xml:space="preserve">    </w:t>
      </w:r>
      <w:r>
        <w:rPr>
          <w:b/>
        </w:rPr>
        <w:t>V. ПРАВА И ЗАДЪЛЖЕНИЯ НА НАЕМАТЕЛЯ</w:t>
      </w:r>
    </w:p>
    <w:p w14:paraId="32E41BE7" w14:textId="77777777" w:rsidR="00E06044" w:rsidRDefault="00E06044" w:rsidP="00E06044">
      <w:pPr>
        <w:ind w:right="29"/>
        <w:jc w:val="both"/>
      </w:pPr>
    </w:p>
    <w:p w14:paraId="740F2A0E" w14:textId="77777777" w:rsidR="00E06044" w:rsidRDefault="00E06044" w:rsidP="00E06044">
      <w:pPr>
        <w:ind w:right="29" w:firstLine="708"/>
        <w:jc w:val="both"/>
      </w:pPr>
      <w:r>
        <w:rPr>
          <w:b/>
        </w:rPr>
        <w:t>Чл.1</w:t>
      </w:r>
      <w:r>
        <w:rPr>
          <w:b/>
          <w:lang w:val="en-US"/>
        </w:rPr>
        <w:t>3</w:t>
      </w:r>
      <w:r>
        <w:rPr>
          <w:b/>
        </w:rPr>
        <w:t>. /</w:t>
      </w:r>
      <w:r>
        <w:t>1</w:t>
      </w:r>
      <w:r>
        <w:rPr>
          <w:b/>
        </w:rPr>
        <w:t>/</w:t>
      </w:r>
      <w:r>
        <w:t xml:space="preserve"> НАЕМАТЕЛЯТ дължи плащането на наемната цена по начина и в сроковете, посочени по-горе.</w:t>
      </w:r>
    </w:p>
    <w:p w14:paraId="04CD63AF" w14:textId="77777777" w:rsidR="00E06044" w:rsidRDefault="00E06044" w:rsidP="00E06044">
      <w:pPr>
        <w:ind w:right="29" w:firstLine="708"/>
        <w:jc w:val="both"/>
      </w:pPr>
      <w:r>
        <w:t>/2/ Такса битови отпадъци е за сметка на НАЕМАТЕЛЯ.</w:t>
      </w:r>
    </w:p>
    <w:p w14:paraId="5675E925" w14:textId="77777777" w:rsidR="00E06044" w:rsidRDefault="00E06044" w:rsidP="00E06044">
      <w:pPr>
        <w:tabs>
          <w:tab w:val="left" w:pos="426"/>
        </w:tabs>
        <w:jc w:val="both"/>
        <w:rPr>
          <w:lang w:val="en-US"/>
        </w:rPr>
      </w:pPr>
      <w:r>
        <w:t xml:space="preserve">           </w:t>
      </w:r>
      <w:r>
        <w:rPr>
          <w:b/>
        </w:rPr>
        <w:t>Чл.1</w:t>
      </w:r>
      <w:r>
        <w:rPr>
          <w:b/>
          <w:lang w:val="en-US"/>
        </w:rPr>
        <w:t>4</w:t>
      </w:r>
      <w:r>
        <w:rPr>
          <w:b/>
        </w:rPr>
        <w:t>.</w:t>
      </w:r>
      <w:r>
        <w:rPr>
          <w:lang w:val="en-US"/>
        </w:rPr>
        <w:t xml:space="preserve"> </w:t>
      </w:r>
      <w:r>
        <w:t>НАЕМАТЕЛЯТ няма право да изменя едностранно предназначението на ползване.</w:t>
      </w:r>
    </w:p>
    <w:p w14:paraId="047E0F9B" w14:textId="77777777" w:rsidR="00E06044" w:rsidRDefault="00E06044" w:rsidP="00E06044">
      <w:pPr>
        <w:tabs>
          <w:tab w:val="left" w:pos="426"/>
        </w:tabs>
        <w:jc w:val="both"/>
        <w:rPr>
          <w:lang w:val="en-US"/>
        </w:rPr>
      </w:pPr>
      <w:r>
        <w:rPr>
          <w:lang w:val="en-US"/>
        </w:rPr>
        <w:tab/>
      </w:r>
      <w:r>
        <w:rPr>
          <w:lang w:val="en-US"/>
        </w:rPr>
        <w:tab/>
      </w:r>
      <w:r>
        <w:rPr>
          <w:b/>
        </w:rPr>
        <w:t>Чл.1</w:t>
      </w:r>
      <w:r>
        <w:rPr>
          <w:b/>
          <w:lang w:val="en-US"/>
        </w:rPr>
        <w:t>5</w:t>
      </w:r>
      <w:r>
        <w:rPr>
          <w:b/>
        </w:rPr>
        <w:t>.</w:t>
      </w:r>
      <w:r>
        <w:t xml:space="preserve"> НАЕМАТЕЛЯТ няма право да </w:t>
      </w:r>
      <w:proofErr w:type="spellStart"/>
      <w:r>
        <w:t>преотдава</w:t>
      </w:r>
      <w:proofErr w:type="spellEnd"/>
      <w:r>
        <w:t xml:space="preserve"> ползването на имота, предмет на този договор на трети лица.</w:t>
      </w:r>
    </w:p>
    <w:p w14:paraId="732954A5" w14:textId="77777777" w:rsidR="00E06044" w:rsidRDefault="00E06044" w:rsidP="00E06044">
      <w:pPr>
        <w:ind w:firstLine="708"/>
        <w:jc w:val="both"/>
        <w:rPr>
          <w:lang w:val="en-US" w:eastAsia="en-US"/>
        </w:rPr>
      </w:pPr>
      <w:r>
        <w:rPr>
          <w:b/>
          <w:lang w:eastAsia="en-US"/>
        </w:rPr>
        <w:t>Чл.1</w:t>
      </w:r>
      <w:r>
        <w:rPr>
          <w:b/>
          <w:lang w:val="en-US" w:eastAsia="en-US"/>
        </w:rPr>
        <w:t>6</w:t>
      </w:r>
      <w:r>
        <w:rPr>
          <w:b/>
          <w:lang w:eastAsia="en-US"/>
        </w:rPr>
        <w:t>.</w:t>
      </w:r>
      <w:r>
        <w:rPr>
          <w:lang w:val="en-US" w:eastAsia="en-US"/>
        </w:rPr>
        <w:t xml:space="preserve"> </w:t>
      </w:r>
      <w:r>
        <w:t>НАЕМАТЕЛЯТ</w:t>
      </w:r>
      <w:r>
        <w:rPr>
          <w:lang w:eastAsia="en-US"/>
        </w:rPr>
        <w:t xml:space="preserve"> е длъжен да пази отдадения под наем имот с грижата на добър стопанин и да взема необходимите мерки за опазването му от посегателства на трети лица.</w:t>
      </w:r>
    </w:p>
    <w:p w14:paraId="13A125A5" w14:textId="77777777" w:rsidR="00E06044" w:rsidRDefault="00E06044" w:rsidP="00E06044">
      <w:pPr>
        <w:ind w:firstLine="708"/>
        <w:jc w:val="both"/>
        <w:rPr>
          <w:lang w:val="en-US" w:eastAsia="en-US"/>
        </w:rPr>
      </w:pPr>
      <w:r>
        <w:rPr>
          <w:b/>
          <w:lang w:eastAsia="en-US"/>
        </w:rPr>
        <w:t>Чл.1</w:t>
      </w:r>
      <w:r>
        <w:rPr>
          <w:b/>
          <w:lang w:val="en-US" w:eastAsia="en-US"/>
        </w:rPr>
        <w:t>7</w:t>
      </w:r>
      <w:r>
        <w:rPr>
          <w:b/>
          <w:lang w:eastAsia="en-US"/>
        </w:rPr>
        <w:t>.</w:t>
      </w:r>
      <w:r>
        <w:rPr>
          <w:b/>
          <w:lang w:val="en-US" w:eastAsia="en-US"/>
        </w:rPr>
        <w:t xml:space="preserve"> </w:t>
      </w:r>
      <w:r>
        <w:t>НАЕМАТЕЛЯТ</w:t>
      </w:r>
      <w:r>
        <w:rPr>
          <w:lang w:eastAsia="en-US"/>
        </w:rPr>
        <w:t xml:space="preserve"> извършва</w:t>
      </w:r>
      <w:r>
        <w:rPr>
          <w:rFonts w:ascii="TmsCyr" w:hAnsi="TmsCyr"/>
          <w:lang w:eastAsia="en-US"/>
        </w:rPr>
        <w:t xml:space="preserve"> за своя сметка, отделно от наемната цена, поддръжката и текущи ремонти, както и такива, наложили се в резултат на експлоатация,</w:t>
      </w:r>
      <w:r>
        <w:rPr>
          <w:lang w:eastAsia="en-US"/>
        </w:rPr>
        <w:t xml:space="preserve"> свързани с ползването на имота.</w:t>
      </w:r>
    </w:p>
    <w:p w14:paraId="282DED68" w14:textId="77777777" w:rsidR="00E06044" w:rsidRDefault="00E06044" w:rsidP="00E06044">
      <w:pPr>
        <w:tabs>
          <w:tab w:val="left" w:pos="426"/>
        </w:tabs>
        <w:jc w:val="both"/>
        <w:rPr>
          <w:sz w:val="23"/>
          <w:szCs w:val="23"/>
          <w:lang w:val="en-US"/>
        </w:rPr>
      </w:pPr>
      <w:r>
        <w:rPr>
          <w:lang w:val="en-US" w:eastAsia="en-US"/>
        </w:rPr>
        <w:tab/>
      </w:r>
      <w:r>
        <w:rPr>
          <w:lang w:val="en-US" w:eastAsia="en-US"/>
        </w:rPr>
        <w:tab/>
      </w:r>
      <w:r>
        <w:rPr>
          <w:b/>
          <w:lang w:eastAsia="en-US"/>
        </w:rPr>
        <w:t>Чл.1</w:t>
      </w:r>
      <w:r>
        <w:rPr>
          <w:b/>
          <w:lang w:val="en-US" w:eastAsia="en-US"/>
        </w:rPr>
        <w:t>8</w:t>
      </w:r>
      <w:r>
        <w:rPr>
          <w:b/>
          <w:lang w:eastAsia="en-US"/>
        </w:rPr>
        <w:t>.</w:t>
      </w:r>
      <w:r>
        <w:rPr>
          <w:lang w:val="en-US" w:eastAsia="en-US"/>
        </w:rPr>
        <w:t xml:space="preserve"> </w:t>
      </w:r>
      <w:r>
        <w:rPr>
          <w:sz w:val="23"/>
          <w:szCs w:val="23"/>
        </w:rPr>
        <w:t>Извършването на ремонтни дейности на отдадените под наем помещения, предварително се съгласува с ТД ДР гр. Пловдив.</w:t>
      </w:r>
    </w:p>
    <w:p w14:paraId="04F966AF" w14:textId="77777777" w:rsidR="00E06044" w:rsidRDefault="00E06044" w:rsidP="00E06044">
      <w:pPr>
        <w:tabs>
          <w:tab w:val="left" w:pos="426"/>
        </w:tabs>
        <w:jc w:val="both"/>
        <w:rPr>
          <w:lang w:val="en-US"/>
        </w:rPr>
      </w:pPr>
      <w:r>
        <w:rPr>
          <w:lang w:val="en-US"/>
        </w:rPr>
        <w:tab/>
      </w:r>
      <w:r>
        <w:rPr>
          <w:lang w:val="en-US"/>
        </w:rPr>
        <w:tab/>
      </w:r>
      <w:r>
        <w:rPr>
          <w:b/>
        </w:rPr>
        <w:t>Чл.</w:t>
      </w:r>
      <w:r>
        <w:rPr>
          <w:b/>
          <w:lang w:val="en-US"/>
        </w:rPr>
        <w:t>19</w:t>
      </w:r>
      <w:r>
        <w:rPr>
          <w:b/>
        </w:rPr>
        <w:t>.</w:t>
      </w:r>
      <w:r>
        <w:t xml:space="preserve"> НАЕМАТЕЛЯТ се задължава да върне наетия имот след изтичане на наемния срок или след прекратяването му на някое от другите основания по договора.</w:t>
      </w:r>
    </w:p>
    <w:p w14:paraId="6EE4E804" w14:textId="77777777" w:rsidR="00E06044" w:rsidRDefault="00E06044" w:rsidP="00E06044">
      <w:pPr>
        <w:tabs>
          <w:tab w:val="left" w:pos="426"/>
        </w:tabs>
        <w:jc w:val="both"/>
        <w:rPr>
          <w:lang w:val="en-US" w:eastAsia="en-US"/>
        </w:rPr>
      </w:pPr>
      <w:r>
        <w:rPr>
          <w:lang w:val="en-US"/>
        </w:rPr>
        <w:tab/>
      </w:r>
      <w:r>
        <w:rPr>
          <w:lang w:val="en-US"/>
        </w:rPr>
        <w:tab/>
      </w:r>
      <w:r>
        <w:rPr>
          <w:b/>
        </w:rPr>
        <w:t>Чл.</w:t>
      </w:r>
      <w:r>
        <w:rPr>
          <w:b/>
          <w:lang w:val="en-US"/>
        </w:rPr>
        <w:t>20</w:t>
      </w:r>
      <w:r>
        <w:rPr>
          <w:b/>
        </w:rPr>
        <w:t>.</w:t>
      </w:r>
      <w:r>
        <w:t xml:space="preserve"> НАЕМАТЕЛЯТ се задължава да осигури за своя сметка </w:t>
      </w:r>
      <w:r>
        <w:rPr>
          <w:lang w:eastAsia="en-US"/>
        </w:rPr>
        <w:t>охраната на имота.</w:t>
      </w:r>
    </w:p>
    <w:p w14:paraId="5EA5D43E" w14:textId="77777777" w:rsidR="00E06044" w:rsidRDefault="00E06044" w:rsidP="00E06044">
      <w:pPr>
        <w:tabs>
          <w:tab w:val="left" w:pos="426"/>
        </w:tabs>
        <w:jc w:val="both"/>
      </w:pPr>
      <w:r>
        <w:rPr>
          <w:lang w:val="en-US" w:eastAsia="en-US"/>
        </w:rPr>
        <w:tab/>
        <w:t xml:space="preserve">     </w:t>
      </w:r>
      <w:r>
        <w:rPr>
          <w:b/>
          <w:lang w:eastAsia="en-US"/>
        </w:rPr>
        <w:t>Чл.</w:t>
      </w:r>
      <w:r>
        <w:rPr>
          <w:b/>
          <w:lang w:val="en-US" w:eastAsia="en-US"/>
        </w:rPr>
        <w:t>21</w:t>
      </w:r>
      <w:r>
        <w:rPr>
          <w:b/>
          <w:lang w:eastAsia="en-US"/>
        </w:rPr>
        <w:t>.</w:t>
      </w:r>
      <w:r>
        <w:t xml:space="preserve"> НАЕМАТЕЛЯТ</w:t>
      </w:r>
      <w:r>
        <w:rPr>
          <w:lang w:eastAsia="en-US"/>
        </w:rPr>
        <w:t xml:space="preserve"> е длъжен да ползва имота по предназначение.</w:t>
      </w:r>
    </w:p>
    <w:p w14:paraId="1ACC32DB" w14:textId="77777777" w:rsidR="00E06044" w:rsidRDefault="00E06044" w:rsidP="00E06044">
      <w:pPr>
        <w:jc w:val="both"/>
        <w:rPr>
          <w:lang w:val="en-US"/>
        </w:rPr>
      </w:pPr>
    </w:p>
    <w:p w14:paraId="26C7B75A" w14:textId="77777777" w:rsidR="00E06044" w:rsidRDefault="00E06044" w:rsidP="00E06044">
      <w:pPr>
        <w:jc w:val="both"/>
      </w:pPr>
    </w:p>
    <w:p w14:paraId="4A1589CE" w14:textId="77777777" w:rsidR="00E06044" w:rsidRDefault="00E06044" w:rsidP="00E06044">
      <w:pPr>
        <w:jc w:val="center"/>
        <w:rPr>
          <w:b/>
        </w:rPr>
      </w:pPr>
      <w:r>
        <w:rPr>
          <w:b/>
        </w:rPr>
        <w:lastRenderedPageBreak/>
        <w:t>VI. ПРЕКРАТЯВАНЕ НА ДОГОВОРА</w:t>
      </w:r>
    </w:p>
    <w:p w14:paraId="37547549" w14:textId="77777777" w:rsidR="00E06044" w:rsidRDefault="00E06044" w:rsidP="00E06044">
      <w:pPr>
        <w:jc w:val="both"/>
      </w:pPr>
    </w:p>
    <w:p w14:paraId="3E243601" w14:textId="77777777" w:rsidR="00E06044" w:rsidRDefault="00E06044" w:rsidP="00E06044">
      <w:pPr>
        <w:ind w:firstLine="708"/>
        <w:jc w:val="both"/>
      </w:pPr>
      <w:r>
        <w:rPr>
          <w:b/>
          <w:lang w:eastAsia="en-US"/>
        </w:rPr>
        <w:t>Чл.2</w:t>
      </w:r>
      <w:r>
        <w:rPr>
          <w:b/>
          <w:lang w:val="en-US" w:eastAsia="en-US"/>
        </w:rPr>
        <w:t>2</w:t>
      </w:r>
      <w:r>
        <w:rPr>
          <w:lang w:eastAsia="en-US"/>
        </w:rPr>
        <w:t>.</w:t>
      </w:r>
      <w:r>
        <w:t xml:space="preserve"> Настоящият договорът се прекратява:</w:t>
      </w:r>
    </w:p>
    <w:p w14:paraId="0E389EF4" w14:textId="77777777" w:rsidR="00E06044" w:rsidRDefault="00E06044" w:rsidP="00E06044">
      <w:pPr>
        <w:ind w:firstLine="708"/>
        <w:jc w:val="both"/>
      </w:pPr>
      <w:r>
        <w:t>1. С изтичане на срока, за който е сключен.</w:t>
      </w:r>
    </w:p>
    <w:p w14:paraId="2D36C145" w14:textId="77777777" w:rsidR="00E06044" w:rsidRDefault="00E06044" w:rsidP="00E06044">
      <w:pPr>
        <w:tabs>
          <w:tab w:val="left" w:pos="567"/>
          <w:tab w:val="left" w:pos="1080"/>
        </w:tabs>
        <w:jc w:val="both"/>
        <w:rPr>
          <w:lang w:eastAsia="en-US"/>
        </w:rPr>
      </w:pPr>
      <w:r>
        <w:rPr>
          <w:lang w:val="en-US" w:eastAsia="en-US"/>
        </w:rPr>
        <w:tab/>
        <w:t xml:space="preserve">  </w:t>
      </w:r>
      <w:r>
        <w:rPr>
          <w:lang w:eastAsia="en-US"/>
        </w:rPr>
        <w:t>2. По взаимно съгласие на двете страни, изразено писмено.</w:t>
      </w:r>
    </w:p>
    <w:p w14:paraId="28A14A9C" w14:textId="77777777" w:rsidR="00E06044" w:rsidRDefault="00E06044" w:rsidP="00E06044">
      <w:pPr>
        <w:jc w:val="both"/>
        <w:rPr>
          <w:lang w:val="en-US" w:eastAsia="en-US"/>
        </w:rPr>
      </w:pPr>
      <w:r>
        <w:rPr>
          <w:lang w:val="en-US" w:eastAsia="en-US"/>
        </w:rPr>
        <w:t xml:space="preserve">           </w:t>
      </w:r>
      <w:r>
        <w:rPr>
          <w:lang w:eastAsia="en-US"/>
        </w:rPr>
        <w:t xml:space="preserve"> 3. С едностранно изявление от НАЕМОДАТЕЛЯ, </w:t>
      </w:r>
      <w:r>
        <w:t xml:space="preserve"> направено в 1–месечен срок в</w:t>
      </w:r>
      <w:r>
        <w:rPr>
          <w:lang w:eastAsia="en-US"/>
        </w:rPr>
        <w:t xml:space="preserve"> случай че:  </w:t>
      </w:r>
    </w:p>
    <w:p w14:paraId="4EB814A5" w14:textId="77777777" w:rsidR="00E06044" w:rsidRDefault="00E06044" w:rsidP="00E06044">
      <w:pPr>
        <w:tabs>
          <w:tab w:val="num" w:pos="720"/>
        </w:tabs>
        <w:jc w:val="both"/>
        <w:rPr>
          <w:lang w:eastAsia="en-US"/>
        </w:rPr>
      </w:pPr>
      <w:r>
        <w:rPr>
          <w:lang w:eastAsia="en-US"/>
        </w:rPr>
        <w:t xml:space="preserve">     </w:t>
      </w:r>
      <w:r>
        <w:rPr>
          <w:lang w:val="en-US" w:eastAsia="en-US"/>
        </w:rPr>
        <w:tab/>
        <w:t xml:space="preserve">- НАЕМАТЕЛЯТ </w:t>
      </w:r>
      <w:proofErr w:type="spellStart"/>
      <w:r>
        <w:rPr>
          <w:lang w:val="en-US" w:eastAsia="en-US"/>
        </w:rPr>
        <w:t>не</w:t>
      </w:r>
      <w:proofErr w:type="spellEnd"/>
      <w:r>
        <w:rPr>
          <w:lang w:val="en-US" w:eastAsia="en-US"/>
        </w:rPr>
        <w:t xml:space="preserve"> </w:t>
      </w:r>
      <w:proofErr w:type="spellStart"/>
      <w:r>
        <w:rPr>
          <w:lang w:val="en-US" w:eastAsia="en-US"/>
        </w:rPr>
        <w:t>изпълнява</w:t>
      </w:r>
      <w:proofErr w:type="spellEnd"/>
      <w:r>
        <w:rPr>
          <w:lang w:val="en-US" w:eastAsia="en-US"/>
        </w:rPr>
        <w:t xml:space="preserve"> </w:t>
      </w:r>
      <w:proofErr w:type="spellStart"/>
      <w:r>
        <w:rPr>
          <w:lang w:val="en-US" w:eastAsia="en-US"/>
        </w:rPr>
        <w:t>някое</w:t>
      </w:r>
      <w:proofErr w:type="spellEnd"/>
      <w:r>
        <w:rPr>
          <w:lang w:val="en-US" w:eastAsia="en-US"/>
        </w:rPr>
        <w:t xml:space="preserve"> </w:t>
      </w:r>
      <w:proofErr w:type="spellStart"/>
      <w:r>
        <w:rPr>
          <w:lang w:val="en-US" w:eastAsia="en-US"/>
        </w:rPr>
        <w:t>от</w:t>
      </w:r>
      <w:proofErr w:type="spellEnd"/>
      <w:r>
        <w:rPr>
          <w:lang w:val="en-US" w:eastAsia="en-US"/>
        </w:rPr>
        <w:t xml:space="preserve"> </w:t>
      </w:r>
      <w:proofErr w:type="spellStart"/>
      <w:r>
        <w:rPr>
          <w:lang w:val="en-US" w:eastAsia="en-US"/>
        </w:rPr>
        <w:t>задълженията</w:t>
      </w:r>
      <w:proofErr w:type="spellEnd"/>
      <w:r>
        <w:rPr>
          <w:lang w:val="en-US" w:eastAsia="en-US"/>
        </w:rPr>
        <w:t xml:space="preserve"> </w:t>
      </w:r>
      <w:proofErr w:type="spellStart"/>
      <w:r>
        <w:rPr>
          <w:lang w:val="en-US" w:eastAsia="en-US"/>
        </w:rPr>
        <w:t>си</w:t>
      </w:r>
      <w:proofErr w:type="spellEnd"/>
      <w:r>
        <w:rPr>
          <w:lang w:val="en-US" w:eastAsia="en-US"/>
        </w:rPr>
        <w:t xml:space="preserve"> </w:t>
      </w:r>
      <w:proofErr w:type="spellStart"/>
      <w:r>
        <w:rPr>
          <w:lang w:val="en-US" w:eastAsia="en-US"/>
        </w:rPr>
        <w:t>по</w:t>
      </w:r>
      <w:proofErr w:type="spellEnd"/>
      <w:r>
        <w:rPr>
          <w:lang w:val="en-US" w:eastAsia="en-US"/>
        </w:rPr>
        <w:t xml:space="preserve"> </w:t>
      </w:r>
      <w:proofErr w:type="spellStart"/>
      <w:r>
        <w:rPr>
          <w:lang w:val="en-US" w:eastAsia="en-US"/>
        </w:rPr>
        <w:t>настоящия</w:t>
      </w:r>
      <w:proofErr w:type="spellEnd"/>
      <w:r>
        <w:rPr>
          <w:lang w:val="en-US" w:eastAsia="en-US"/>
        </w:rPr>
        <w:t xml:space="preserve"> </w:t>
      </w:r>
      <w:proofErr w:type="spellStart"/>
      <w:r>
        <w:rPr>
          <w:lang w:val="en-US" w:eastAsia="en-US"/>
        </w:rPr>
        <w:t>договор</w:t>
      </w:r>
      <w:proofErr w:type="spellEnd"/>
      <w:r>
        <w:rPr>
          <w:lang w:val="en-US" w:eastAsia="en-US"/>
        </w:rPr>
        <w:t xml:space="preserve">; </w:t>
      </w:r>
    </w:p>
    <w:p w14:paraId="06FCCCD8" w14:textId="77777777" w:rsidR="00E06044" w:rsidRDefault="00E06044" w:rsidP="00E06044">
      <w:pPr>
        <w:tabs>
          <w:tab w:val="num" w:pos="720"/>
        </w:tabs>
        <w:jc w:val="both"/>
        <w:rPr>
          <w:lang w:val="en-US" w:eastAsia="en-US"/>
        </w:rPr>
      </w:pPr>
      <w:r>
        <w:rPr>
          <w:lang w:eastAsia="en-US"/>
        </w:rPr>
        <w:tab/>
        <w:t>- НАЕМАТЕЛЯТ изпадне в забава относно плащането на консумативните разходи с повече от 30 /тридесет/ дни след деня на падежа им;</w:t>
      </w:r>
    </w:p>
    <w:p w14:paraId="2B4B3836" w14:textId="77777777" w:rsidR="00E06044" w:rsidRDefault="00E06044" w:rsidP="00E06044">
      <w:pPr>
        <w:jc w:val="both"/>
        <w:rPr>
          <w:lang w:val="en-US"/>
        </w:rPr>
      </w:pPr>
      <w:r>
        <w:rPr>
          <w:lang w:val="en-US" w:eastAsia="en-US"/>
        </w:rPr>
        <w:t xml:space="preserve">  </w:t>
      </w:r>
      <w:r>
        <w:rPr>
          <w:lang w:val="en-US" w:eastAsia="en-US"/>
        </w:rPr>
        <w:tab/>
        <w:t xml:space="preserve"> </w:t>
      </w:r>
      <w:r>
        <w:rPr>
          <w:lang w:eastAsia="en-US"/>
        </w:rPr>
        <w:t xml:space="preserve">- </w:t>
      </w:r>
      <w:r>
        <w:rPr>
          <w:lang w:val="en-US" w:eastAsia="en-US"/>
        </w:rPr>
        <w:t xml:space="preserve">НАЕМАТЕЛЯТ </w:t>
      </w:r>
      <w:proofErr w:type="spellStart"/>
      <w:r>
        <w:rPr>
          <w:lang w:val="en-US" w:eastAsia="en-US"/>
        </w:rPr>
        <w:t>изпадне</w:t>
      </w:r>
      <w:proofErr w:type="spellEnd"/>
      <w:r>
        <w:rPr>
          <w:lang w:val="en-US" w:eastAsia="en-US"/>
        </w:rPr>
        <w:t xml:space="preserve"> в </w:t>
      </w:r>
      <w:proofErr w:type="spellStart"/>
      <w:r>
        <w:rPr>
          <w:lang w:val="en-US" w:eastAsia="en-US"/>
        </w:rPr>
        <w:t>забава</w:t>
      </w:r>
      <w:proofErr w:type="spellEnd"/>
      <w:r>
        <w:rPr>
          <w:lang w:eastAsia="en-US"/>
        </w:rPr>
        <w:t>,</w:t>
      </w:r>
      <w:r>
        <w:rPr>
          <w:lang w:val="en-US" w:eastAsia="en-US"/>
        </w:rPr>
        <w:t xml:space="preserve"> </w:t>
      </w:r>
      <w:proofErr w:type="spellStart"/>
      <w:r>
        <w:rPr>
          <w:lang w:val="en-US" w:eastAsia="en-US"/>
        </w:rPr>
        <w:t>относно</w:t>
      </w:r>
      <w:proofErr w:type="spellEnd"/>
      <w:r>
        <w:rPr>
          <w:lang w:val="en-US" w:eastAsia="en-US"/>
        </w:rPr>
        <w:t xml:space="preserve"> </w:t>
      </w:r>
      <w:r>
        <w:t>плащане на една месечна наемна вноска</w:t>
      </w:r>
      <w:r>
        <w:rPr>
          <w:lang w:val="en-US"/>
        </w:rPr>
        <w:t>.</w:t>
      </w:r>
    </w:p>
    <w:p w14:paraId="7FB83CDD" w14:textId="77777777" w:rsidR="00E06044" w:rsidRDefault="00E06044" w:rsidP="00E06044">
      <w:pPr>
        <w:ind w:firstLine="708"/>
        <w:jc w:val="both"/>
      </w:pPr>
      <w:r>
        <w:t>- възникне необходимост за ползване на складовата база по предназначение - за съхранение на материали, представляващи държавни резерви и военновременни запаси.</w:t>
      </w:r>
    </w:p>
    <w:p w14:paraId="5A03F4E7" w14:textId="77777777" w:rsidR="00E06044" w:rsidRDefault="00E06044" w:rsidP="00E06044">
      <w:pPr>
        <w:ind w:firstLine="708"/>
        <w:jc w:val="both"/>
        <w:rPr>
          <w:szCs w:val="20"/>
          <w:lang w:val="en-US" w:eastAsia="en-US"/>
        </w:rPr>
      </w:pPr>
      <w:r>
        <w:rPr>
          <w:b/>
          <w:szCs w:val="20"/>
          <w:lang w:eastAsia="en-US"/>
        </w:rPr>
        <w:t>Чл.2</w:t>
      </w:r>
      <w:r>
        <w:rPr>
          <w:b/>
          <w:szCs w:val="20"/>
          <w:lang w:val="en-US" w:eastAsia="en-US"/>
        </w:rPr>
        <w:t>3</w:t>
      </w:r>
      <w:r>
        <w:rPr>
          <w:b/>
          <w:szCs w:val="20"/>
          <w:lang w:eastAsia="en-US"/>
        </w:rPr>
        <w:t>.</w:t>
      </w:r>
      <w:r>
        <w:rPr>
          <w:szCs w:val="20"/>
          <w:lang w:val="en-US" w:eastAsia="en-US"/>
        </w:rPr>
        <w:t xml:space="preserve"> </w:t>
      </w:r>
      <w:r>
        <w:rPr>
          <w:szCs w:val="20"/>
          <w:lang w:eastAsia="en-US"/>
        </w:rPr>
        <w:t xml:space="preserve">При разваляне на договора в случаите на виновно неизпълнение на задълженията по настоящия договор от страна на </w:t>
      </w:r>
      <w:r>
        <w:t>НАЕМАТЕЛЯ</w:t>
      </w:r>
      <w:r>
        <w:rPr>
          <w:b/>
          <w:szCs w:val="20"/>
          <w:lang w:eastAsia="en-US"/>
        </w:rPr>
        <w:t xml:space="preserve">, </w:t>
      </w:r>
      <w:r>
        <w:rPr>
          <w:szCs w:val="20"/>
          <w:lang w:eastAsia="en-US"/>
        </w:rPr>
        <w:t>същият дължи на</w:t>
      </w:r>
      <w:r>
        <w:rPr>
          <w:b/>
          <w:szCs w:val="20"/>
          <w:lang w:eastAsia="en-US"/>
        </w:rPr>
        <w:t xml:space="preserve"> </w:t>
      </w:r>
      <w:r>
        <w:t>НАЕМОДАТЕЛЯ</w:t>
      </w:r>
      <w:r>
        <w:rPr>
          <w:szCs w:val="20"/>
          <w:lang w:eastAsia="en-US"/>
        </w:rPr>
        <w:t xml:space="preserve">  неустойка в размер на едномесечен наем, като </w:t>
      </w:r>
      <w:r>
        <w:t>НАЕМОДАТЕЛЯ</w:t>
      </w:r>
      <w:r>
        <w:rPr>
          <w:szCs w:val="20"/>
          <w:lang w:eastAsia="en-US"/>
        </w:rPr>
        <w:t xml:space="preserve">Т има право да задържи внесения от </w:t>
      </w:r>
      <w:r>
        <w:t xml:space="preserve">НАЕМАТЕЛЯ </w:t>
      </w:r>
      <w:r>
        <w:rPr>
          <w:szCs w:val="20"/>
          <w:lang w:eastAsia="en-US"/>
        </w:rPr>
        <w:t>депозит за изпълнение на договора до размера на договорената неустойка.</w:t>
      </w:r>
    </w:p>
    <w:p w14:paraId="64D71D41" w14:textId="77777777" w:rsidR="00E06044" w:rsidRDefault="00E06044" w:rsidP="00E06044">
      <w:pPr>
        <w:ind w:firstLine="708"/>
        <w:jc w:val="both"/>
        <w:rPr>
          <w:lang w:eastAsia="en-US"/>
        </w:rPr>
      </w:pPr>
      <w:r>
        <w:rPr>
          <w:b/>
          <w:bCs/>
          <w:lang w:eastAsia="en-US"/>
        </w:rPr>
        <w:t>Чл.2</w:t>
      </w:r>
      <w:r>
        <w:rPr>
          <w:b/>
          <w:bCs/>
          <w:lang w:val="en-US" w:eastAsia="en-US"/>
        </w:rPr>
        <w:t>4</w:t>
      </w:r>
      <w:r>
        <w:rPr>
          <w:b/>
          <w:bCs/>
          <w:lang w:eastAsia="en-US"/>
        </w:rPr>
        <w:t>.</w:t>
      </w:r>
      <w:r>
        <w:rPr>
          <w:lang w:eastAsia="en-US"/>
        </w:rPr>
        <w:t xml:space="preserve"> В случай че при предаването, след прекратяване на договора, се установят частично или цялостно унищожение на наетия имот или други щети, дължащи се на лошо стопанисване, които не могат да бъдат покрити от предоставения гаранционен депозит,  </w:t>
      </w:r>
      <w:r>
        <w:t xml:space="preserve">НАЕМАТЕЛЯТ </w:t>
      </w:r>
      <w:r>
        <w:rPr>
          <w:lang w:eastAsia="en-US"/>
        </w:rPr>
        <w:t>дължи неустойка (обезщетение) в размер на 100 /сто/ % от пазарната стойност, необходима за възстановяване на повреденото имущество.</w:t>
      </w:r>
    </w:p>
    <w:p w14:paraId="2B8A3090" w14:textId="77777777" w:rsidR="00E06044" w:rsidRDefault="00E06044" w:rsidP="00E06044">
      <w:pPr>
        <w:jc w:val="center"/>
      </w:pPr>
    </w:p>
    <w:p w14:paraId="6F75D801" w14:textId="77777777" w:rsidR="00E06044" w:rsidRDefault="00E06044" w:rsidP="00E06044">
      <w:pPr>
        <w:pStyle w:val="ae"/>
        <w:spacing w:before="0" w:beforeAutospacing="0" w:after="0" w:afterAutospacing="0"/>
        <w:ind w:firstLine="708"/>
        <w:jc w:val="center"/>
        <w:rPr>
          <w:b/>
          <w:bCs/>
          <w:color w:val="000000"/>
          <w:lang w:val="en-US"/>
        </w:rPr>
      </w:pPr>
      <w:r>
        <w:rPr>
          <w:b/>
          <w:bCs/>
          <w:color w:val="000000"/>
        </w:rPr>
        <w:t>VII. ОТГОВОРНОСТИ И НЕУСТОЙКИ</w:t>
      </w:r>
    </w:p>
    <w:p w14:paraId="16EC9A73" w14:textId="77777777" w:rsidR="00E06044" w:rsidRDefault="00E06044" w:rsidP="00E06044">
      <w:pPr>
        <w:pStyle w:val="ae"/>
        <w:spacing w:before="0" w:beforeAutospacing="0" w:after="0" w:afterAutospacing="0"/>
        <w:ind w:firstLine="708"/>
        <w:jc w:val="both"/>
        <w:rPr>
          <w:b/>
          <w:bCs/>
          <w:color w:val="000000"/>
          <w:lang w:val="en-US"/>
        </w:rPr>
      </w:pPr>
    </w:p>
    <w:p w14:paraId="0DEDD977" w14:textId="77777777" w:rsidR="00E06044" w:rsidRDefault="00E06044" w:rsidP="00E06044">
      <w:pPr>
        <w:pStyle w:val="ae"/>
        <w:spacing w:before="0" w:beforeAutospacing="0" w:after="0" w:afterAutospacing="0"/>
        <w:ind w:firstLine="708"/>
        <w:jc w:val="both"/>
        <w:rPr>
          <w:color w:val="000000"/>
          <w:lang w:val="en-US"/>
        </w:rPr>
      </w:pPr>
      <w:r>
        <w:rPr>
          <w:b/>
          <w:bCs/>
          <w:color w:val="000000"/>
        </w:rPr>
        <w:t>Чл.2</w:t>
      </w:r>
      <w:r>
        <w:rPr>
          <w:b/>
          <w:bCs/>
          <w:color w:val="000000"/>
          <w:lang w:val="en-US"/>
        </w:rPr>
        <w:t>5</w:t>
      </w:r>
      <w:r>
        <w:rPr>
          <w:b/>
          <w:bCs/>
          <w:color w:val="000000"/>
        </w:rPr>
        <w:t>.</w:t>
      </w:r>
      <w:r>
        <w:rPr>
          <w:rStyle w:val="apple-converted-space"/>
          <w:rFonts w:eastAsiaTheme="majorEastAsia"/>
          <w:color w:val="000000"/>
          <w:lang w:val="en-US"/>
        </w:rPr>
        <w:t xml:space="preserve"> </w:t>
      </w:r>
      <w:r>
        <w:t>НАЕМАТЕЛЯТ</w:t>
      </w:r>
      <w:r>
        <w:rPr>
          <w:color w:val="000000"/>
        </w:rPr>
        <w:t xml:space="preserve"> дължи обезщетение за вредите, причинени през време на ползването на вещта от него, доколкото тези вреди не се дължат на причина, за която той не отговаря.</w:t>
      </w:r>
    </w:p>
    <w:p w14:paraId="78BC59BB" w14:textId="77777777" w:rsidR="00E06044" w:rsidRDefault="00E06044" w:rsidP="00E06044">
      <w:pPr>
        <w:ind w:firstLine="708"/>
        <w:jc w:val="both"/>
        <w:outlineLvl w:val="0"/>
        <w:rPr>
          <w:lang w:eastAsia="en-US"/>
        </w:rPr>
      </w:pPr>
      <w:r>
        <w:rPr>
          <w:b/>
          <w:bCs/>
          <w:lang w:eastAsia="en-US"/>
        </w:rPr>
        <w:t>Чл.2</w:t>
      </w:r>
      <w:r>
        <w:rPr>
          <w:b/>
          <w:bCs/>
          <w:lang w:val="en-US" w:eastAsia="en-US"/>
        </w:rPr>
        <w:t>6</w:t>
      </w:r>
      <w:r>
        <w:rPr>
          <w:b/>
          <w:bCs/>
          <w:lang w:eastAsia="en-US"/>
        </w:rPr>
        <w:t>.</w:t>
      </w:r>
      <w:r>
        <w:rPr>
          <w:bCs/>
          <w:lang w:eastAsia="en-US"/>
        </w:rPr>
        <w:t xml:space="preserve"> /1/ </w:t>
      </w:r>
      <w:r>
        <w:t>НАЕМАТЕЛЯ</w:t>
      </w:r>
      <w:r>
        <w:rPr>
          <w:lang w:eastAsia="en-US"/>
        </w:rPr>
        <w:t xml:space="preserve"> отговаря за всички вреди от повреди, частично или цялостно унищожение на наетия имот, които са пряка и непосредствена последица от неправилна експлоатация и лошо стопанисване. В случай на настъпили щети, </w:t>
      </w:r>
      <w:r>
        <w:t xml:space="preserve">НАЕМАТЕЛЯ </w:t>
      </w:r>
      <w:r>
        <w:rPr>
          <w:lang w:eastAsia="en-US"/>
        </w:rPr>
        <w:t xml:space="preserve">дължи възстановяването им изцяло за своя сметка.  </w:t>
      </w:r>
      <w:r>
        <w:t xml:space="preserve">НАЕМАТЕЛЯТ </w:t>
      </w:r>
      <w:r>
        <w:rPr>
          <w:lang w:eastAsia="en-US"/>
        </w:rPr>
        <w:t xml:space="preserve">дължи на </w:t>
      </w:r>
      <w:r>
        <w:t>НАЕМОДАТЕЛЯ</w:t>
      </w:r>
      <w:r>
        <w:rPr>
          <w:lang w:eastAsia="en-US"/>
        </w:rPr>
        <w:t xml:space="preserve"> заплащането и на съответните пропуснати ползи. </w:t>
      </w:r>
    </w:p>
    <w:p w14:paraId="6CCB6147" w14:textId="77777777" w:rsidR="00E06044" w:rsidRDefault="00E06044" w:rsidP="00E06044">
      <w:pPr>
        <w:ind w:firstLine="708"/>
        <w:jc w:val="both"/>
        <w:outlineLvl w:val="0"/>
        <w:rPr>
          <w:lang w:val="en-US" w:eastAsia="en-US"/>
        </w:rPr>
      </w:pPr>
      <w:r>
        <w:rPr>
          <w:bCs/>
          <w:lang w:eastAsia="en-US"/>
        </w:rPr>
        <w:t>/2</w:t>
      </w:r>
      <w:r>
        <w:rPr>
          <w:b/>
          <w:bCs/>
          <w:lang w:eastAsia="en-US"/>
        </w:rPr>
        <w:t>/</w:t>
      </w:r>
      <w:r>
        <w:rPr>
          <w:lang w:eastAsia="en-US"/>
        </w:rPr>
        <w:t xml:space="preserve"> За действително претърпени вреди и пропуснати ползи над размера на заплатените по този договор неустойки, </w:t>
      </w:r>
      <w:r>
        <w:t>НАЕМАТЕЛЯ</w:t>
      </w:r>
      <w:r>
        <w:rPr>
          <w:lang w:eastAsia="en-US"/>
        </w:rPr>
        <w:t>Т дължи обезщетение по общия ред.</w:t>
      </w:r>
    </w:p>
    <w:p w14:paraId="515FD4DB" w14:textId="77777777" w:rsidR="00E06044" w:rsidRDefault="00E06044" w:rsidP="00E06044">
      <w:pPr>
        <w:ind w:firstLine="708"/>
        <w:jc w:val="both"/>
        <w:outlineLvl w:val="0"/>
        <w:rPr>
          <w:lang w:eastAsia="en-US"/>
        </w:rPr>
      </w:pPr>
      <w:r>
        <w:rPr>
          <w:lang w:eastAsia="en-US"/>
        </w:rPr>
        <w:t xml:space="preserve"> </w:t>
      </w:r>
      <w:r>
        <w:rPr>
          <w:b/>
          <w:bCs/>
          <w:lang w:eastAsia="en-US"/>
        </w:rPr>
        <w:t>Чл.2</w:t>
      </w:r>
      <w:r>
        <w:rPr>
          <w:b/>
          <w:bCs/>
          <w:lang w:val="en-US" w:eastAsia="en-US"/>
        </w:rPr>
        <w:t>7</w:t>
      </w:r>
      <w:r>
        <w:rPr>
          <w:b/>
          <w:bCs/>
          <w:lang w:eastAsia="en-US"/>
        </w:rPr>
        <w:t>.</w:t>
      </w:r>
      <w:r>
        <w:rPr>
          <w:bCs/>
          <w:lang w:val="en-US" w:eastAsia="en-US"/>
        </w:rPr>
        <w:t xml:space="preserve"> </w:t>
      </w:r>
      <w:r>
        <w:rPr>
          <w:bCs/>
          <w:lang w:eastAsia="en-US"/>
        </w:rPr>
        <w:t>/1/</w:t>
      </w:r>
      <w:r>
        <w:rPr>
          <w:lang w:eastAsia="en-US"/>
        </w:rPr>
        <w:t xml:space="preserve"> Дадените предписания от компетентните органи при констатирани нарушения се изпълняват изцяло от и за сметка на </w:t>
      </w:r>
      <w:r>
        <w:t>НАЕМАТЕЛЯ</w:t>
      </w:r>
      <w:r>
        <w:rPr>
          <w:lang w:eastAsia="en-US"/>
        </w:rPr>
        <w:t>.</w:t>
      </w:r>
    </w:p>
    <w:p w14:paraId="6475BD55" w14:textId="77777777" w:rsidR="00E06044" w:rsidRDefault="00E06044" w:rsidP="00E06044">
      <w:pPr>
        <w:ind w:firstLine="708"/>
        <w:jc w:val="both"/>
        <w:rPr>
          <w:bCs/>
          <w:lang w:eastAsia="en-US"/>
        </w:rPr>
      </w:pPr>
      <w:r>
        <w:rPr>
          <w:bCs/>
          <w:lang w:eastAsia="en-US"/>
        </w:rPr>
        <w:t xml:space="preserve">/2/ При забава на плащанията на месечния наем и разходите за консумативи, </w:t>
      </w:r>
      <w:r>
        <w:t>НАЕМАТЕЛЯТ</w:t>
      </w:r>
      <w:r>
        <w:rPr>
          <w:bCs/>
          <w:lang w:eastAsia="en-US"/>
        </w:rPr>
        <w:t xml:space="preserve"> дължи на  </w:t>
      </w:r>
      <w:r>
        <w:t>НАЕМОДАТЕЛЯ</w:t>
      </w:r>
      <w:r>
        <w:rPr>
          <w:bCs/>
          <w:lang w:eastAsia="en-US"/>
        </w:rPr>
        <w:t xml:space="preserve"> неустойка в размер на 1% за всеки просрочен ден върху стойността на неизплатената сума, но не повече от 10 % върху размера на дължимата сума до окончателното й издължаване. Дължимата неустойка се усвоява от </w:t>
      </w:r>
      <w:r>
        <w:t>НАЕМОДАТЕЛЯ</w:t>
      </w:r>
      <w:r>
        <w:rPr>
          <w:bCs/>
          <w:lang w:eastAsia="en-US"/>
        </w:rPr>
        <w:t xml:space="preserve"> от представения по настоящия договор гаранционен депозит. </w:t>
      </w:r>
      <w:r>
        <w:t xml:space="preserve">НАЕМОДАТЕЛЯТ </w:t>
      </w:r>
      <w:r>
        <w:rPr>
          <w:bCs/>
          <w:lang w:eastAsia="en-US"/>
        </w:rPr>
        <w:t xml:space="preserve"> не губи правото си на тази неустойка и ако развали договора.</w:t>
      </w:r>
    </w:p>
    <w:p w14:paraId="13ED55AD" w14:textId="77777777" w:rsidR="00E06044" w:rsidRDefault="00E06044" w:rsidP="00E06044">
      <w:pPr>
        <w:ind w:firstLine="708"/>
        <w:jc w:val="both"/>
        <w:rPr>
          <w:bCs/>
          <w:lang w:eastAsia="en-US"/>
        </w:rPr>
      </w:pPr>
      <w:r>
        <w:rPr>
          <w:bCs/>
          <w:lang w:eastAsia="en-US"/>
        </w:rPr>
        <w:t xml:space="preserve">/3/ След изтичане на наемния срок, </w:t>
      </w:r>
      <w:r>
        <w:t xml:space="preserve">НАЕМАТЕЛЯ </w:t>
      </w:r>
      <w:r>
        <w:rPr>
          <w:bCs/>
          <w:lang w:eastAsia="en-US"/>
        </w:rPr>
        <w:t xml:space="preserve">е длъжен да върне наетия обект на </w:t>
      </w:r>
      <w:r>
        <w:t>НАЕМОДАТЕЛЯ</w:t>
      </w:r>
      <w:r>
        <w:rPr>
          <w:bCs/>
          <w:lang w:eastAsia="en-US"/>
        </w:rPr>
        <w:t xml:space="preserve">, като го обезщети за евентуални щети, причинени по време на ползването му. Размерът на щетите се установява с двустранен констативен протокол. </w:t>
      </w:r>
      <w:r>
        <w:lastRenderedPageBreak/>
        <w:t xml:space="preserve">НАЕМОДАТЕЛЯТ </w:t>
      </w:r>
      <w:r>
        <w:rPr>
          <w:bCs/>
          <w:lang w:eastAsia="en-US"/>
        </w:rPr>
        <w:t xml:space="preserve">има право да удовлетвори претенциите си до размера на причинените щети от стойността на внесения от </w:t>
      </w:r>
      <w:r>
        <w:t>НАЕМАТЕЛЯ</w:t>
      </w:r>
      <w:r>
        <w:rPr>
          <w:bCs/>
          <w:lang w:eastAsia="en-US"/>
        </w:rPr>
        <w:t xml:space="preserve"> депозит, представляващ гаранция за изпълнение на договора. В случай, че </w:t>
      </w:r>
      <w:r>
        <w:t>НАЕМАТЕЛЯ</w:t>
      </w:r>
      <w:r>
        <w:rPr>
          <w:bCs/>
          <w:lang w:eastAsia="en-US"/>
        </w:rPr>
        <w:t xml:space="preserve"> откаже да подпише констативния протокол, както и в случаите, при които размерът на щетата надхвърля размера на внесения от </w:t>
      </w:r>
      <w:r>
        <w:t>НАЕМАТЕЛЯ</w:t>
      </w:r>
      <w:r>
        <w:rPr>
          <w:bCs/>
          <w:lang w:eastAsia="en-US"/>
        </w:rPr>
        <w:t xml:space="preserve"> гаранционен депозит, </w:t>
      </w:r>
      <w:r>
        <w:t>НАЕМОДАТЕЛЯТ</w:t>
      </w:r>
      <w:r>
        <w:rPr>
          <w:bCs/>
          <w:lang w:eastAsia="en-US"/>
        </w:rPr>
        <w:t xml:space="preserve"> има право да потърси правата си по съдебен ред.</w:t>
      </w:r>
    </w:p>
    <w:p w14:paraId="12FC81A0" w14:textId="77777777" w:rsidR="00E06044" w:rsidRDefault="00E06044" w:rsidP="00E06044">
      <w:pPr>
        <w:jc w:val="center"/>
        <w:rPr>
          <w:b/>
        </w:rPr>
      </w:pPr>
    </w:p>
    <w:p w14:paraId="7C059E4E" w14:textId="77777777" w:rsidR="00E06044" w:rsidRDefault="00E06044" w:rsidP="00E06044">
      <w:pPr>
        <w:jc w:val="center"/>
        <w:rPr>
          <w:b/>
        </w:rPr>
      </w:pPr>
      <w:r>
        <w:rPr>
          <w:b/>
        </w:rPr>
        <w:t>VI</w:t>
      </w:r>
      <w:r>
        <w:rPr>
          <w:b/>
          <w:lang w:val="en-US"/>
        </w:rPr>
        <w:t>II</w:t>
      </w:r>
      <w:r>
        <w:rPr>
          <w:b/>
        </w:rPr>
        <w:t>. ЗАКЛЮЧИТЕЛНИ РАЗПОРЕДБИ</w:t>
      </w:r>
    </w:p>
    <w:p w14:paraId="7E97059A" w14:textId="77777777" w:rsidR="00E06044" w:rsidRDefault="00E06044" w:rsidP="00E06044">
      <w:pPr>
        <w:pStyle w:val="ae"/>
        <w:spacing w:before="0" w:beforeAutospacing="0" w:after="0" w:afterAutospacing="0"/>
        <w:jc w:val="both"/>
        <w:rPr>
          <w:color w:val="000000"/>
          <w:lang w:val="en-US"/>
        </w:rPr>
      </w:pPr>
    </w:p>
    <w:p w14:paraId="02BEDB1C" w14:textId="77777777" w:rsidR="00E06044" w:rsidRDefault="00E06044" w:rsidP="00E06044">
      <w:pPr>
        <w:pStyle w:val="Default"/>
        <w:ind w:firstLine="708"/>
        <w:jc w:val="both"/>
        <w:rPr>
          <w:sz w:val="23"/>
          <w:szCs w:val="23"/>
          <w:lang w:val="en-US"/>
        </w:rPr>
      </w:pPr>
      <w:r>
        <w:rPr>
          <w:b/>
          <w:sz w:val="23"/>
          <w:szCs w:val="23"/>
        </w:rPr>
        <w:t>Чл.2</w:t>
      </w:r>
      <w:r>
        <w:rPr>
          <w:b/>
          <w:sz w:val="23"/>
          <w:szCs w:val="23"/>
          <w:lang w:val="en-US"/>
        </w:rPr>
        <w:t>8</w:t>
      </w:r>
      <w:r>
        <w:rPr>
          <w:b/>
          <w:sz w:val="23"/>
          <w:szCs w:val="23"/>
        </w:rPr>
        <w:t>.</w:t>
      </w:r>
      <w:r>
        <w:rPr>
          <w:sz w:val="23"/>
          <w:szCs w:val="23"/>
        </w:rPr>
        <w:t xml:space="preserve"> Състоянието и ползването по предназначение на отдаденият под наем имот се контролира от началник отдел ФДАПО  в ТД ДР гр. Пловдив.</w:t>
      </w:r>
    </w:p>
    <w:p w14:paraId="6EE885E1" w14:textId="77777777" w:rsidR="00E06044" w:rsidRDefault="00E06044" w:rsidP="00E06044">
      <w:pPr>
        <w:ind w:firstLine="708"/>
        <w:jc w:val="both"/>
        <w:rPr>
          <w:lang w:val="en-US"/>
        </w:rPr>
      </w:pPr>
      <w:r>
        <w:rPr>
          <w:b/>
        </w:rPr>
        <w:t>Чл.2</w:t>
      </w:r>
      <w:r>
        <w:rPr>
          <w:b/>
          <w:lang w:val="en-US"/>
        </w:rPr>
        <w:t>9</w:t>
      </w:r>
      <w:r>
        <w:rPr>
          <w:b/>
        </w:rPr>
        <w:t>.</w:t>
      </w:r>
      <w:r>
        <w:t xml:space="preserve"> Настоящият договор може да бъде изменен или допълнен само по взаимно съгласие между страните, изразено в писмена форма, което става неделима част от договора.</w:t>
      </w:r>
    </w:p>
    <w:p w14:paraId="6964F83B" w14:textId="77777777" w:rsidR="00E06044" w:rsidRDefault="00E06044" w:rsidP="00E06044">
      <w:pPr>
        <w:ind w:firstLine="708"/>
        <w:jc w:val="both"/>
        <w:rPr>
          <w:lang w:val="en-US"/>
        </w:rPr>
      </w:pPr>
      <w:r>
        <w:rPr>
          <w:b/>
        </w:rPr>
        <w:t>Чл.</w:t>
      </w:r>
      <w:r>
        <w:rPr>
          <w:b/>
          <w:lang w:val="en-US"/>
        </w:rPr>
        <w:t>30</w:t>
      </w:r>
      <w:r>
        <w:rPr>
          <w:b/>
        </w:rPr>
        <w:t>.</w:t>
      </w:r>
      <w:r>
        <w:t xml:space="preserve"> Страните решават възникналите между тях спорове по взаимно съгласие, а ако това е невъзможно - по съдебен ред.</w:t>
      </w:r>
    </w:p>
    <w:p w14:paraId="6193EB23" w14:textId="77777777" w:rsidR="00E06044" w:rsidRDefault="00E06044" w:rsidP="00E06044">
      <w:pPr>
        <w:ind w:firstLine="708"/>
        <w:jc w:val="both"/>
        <w:rPr>
          <w:lang w:val="en-US"/>
        </w:rPr>
      </w:pPr>
    </w:p>
    <w:p w14:paraId="02B099A6" w14:textId="77777777" w:rsidR="00E06044" w:rsidRDefault="00E06044" w:rsidP="00E06044">
      <w:pPr>
        <w:ind w:firstLine="708"/>
        <w:jc w:val="both"/>
      </w:pPr>
      <w:r>
        <w:t>Неразделна част от настоящия договор е приемно</w:t>
      </w:r>
      <w:r>
        <w:rPr>
          <w:lang w:val="en-US"/>
        </w:rPr>
        <w:t xml:space="preserve"> </w:t>
      </w:r>
      <w:r>
        <w:t>-</w:t>
      </w:r>
      <w:r>
        <w:rPr>
          <w:lang w:val="en-US"/>
        </w:rPr>
        <w:t xml:space="preserve"> </w:t>
      </w:r>
      <w:r>
        <w:t>предавателният протокол, съставен при предаване на наетия имот и подписан от страните или техни упълномощени представители и тръжните документите, представени в проведената процедура по отдаването под наем.</w:t>
      </w:r>
    </w:p>
    <w:p w14:paraId="4C03396A" w14:textId="77777777" w:rsidR="00E06044" w:rsidRDefault="00E06044" w:rsidP="00E06044">
      <w:pPr>
        <w:jc w:val="both"/>
      </w:pPr>
      <w:r>
        <w:tab/>
        <w:t>За неуредените с този договор въпроси се прилагат разпоредбите на гражданското законодателство на Република България.</w:t>
      </w:r>
    </w:p>
    <w:p w14:paraId="32BE759F" w14:textId="77777777" w:rsidR="00E06044" w:rsidRDefault="00E06044" w:rsidP="00E06044">
      <w:pPr>
        <w:jc w:val="both"/>
      </w:pPr>
    </w:p>
    <w:p w14:paraId="4FB324A2" w14:textId="77777777" w:rsidR="00E06044" w:rsidRDefault="00E06044" w:rsidP="00E06044">
      <w:pPr>
        <w:jc w:val="both"/>
      </w:pPr>
      <w:r>
        <w:tab/>
        <w:t>Настоящият договор се състави в два еднообразни екземпляра - по един за всяка от страните.</w:t>
      </w:r>
    </w:p>
    <w:p w14:paraId="26914CD2" w14:textId="77777777" w:rsidR="00E06044" w:rsidRDefault="00E06044" w:rsidP="00E06044">
      <w:pPr>
        <w:jc w:val="both"/>
        <w:rPr>
          <w:b/>
          <w:lang w:val="en-US"/>
        </w:rPr>
      </w:pPr>
    </w:p>
    <w:p w14:paraId="2F3CD255" w14:textId="77777777" w:rsidR="00E06044" w:rsidRDefault="00E06044" w:rsidP="00E06044">
      <w:pPr>
        <w:jc w:val="both"/>
        <w:rPr>
          <w:b/>
          <w:lang w:val="en-US"/>
        </w:rPr>
      </w:pPr>
    </w:p>
    <w:p w14:paraId="680D6C59" w14:textId="56805E38" w:rsidR="00E06044" w:rsidRDefault="00E06044" w:rsidP="00E06044">
      <w:pPr>
        <w:jc w:val="both"/>
        <w:rPr>
          <w:b/>
        </w:rPr>
      </w:pPr>
    </w:p>
    <w:p w14:paraId="0C0D06D7" w14:textId="6ACC2C29" w:rsidR="0057279E" w:rsidRDefault="0057279E" w:rsidP="00E06044">
      <w:pPr>
        <w:jc w:val="both"/>
        <w:rPr>
          <w:b/>
        </w:rPr>
      </w:pPr>
    </w:p>
    <w:p w14:paraId="66026F04" w14:textId="77777777" w:rsidR="00E06044" w:rsidRDefault="00E06044" w:rsidP="00E06044">
      <w:pPr>
        <w:jc w:val="both"/>
        <w:rPr>
          <w:b/>
        </w:rPr>
      </w:pPr>
    </w:p>
    <w:p w14:paraId="0669E0BF" w14:textId="77777777" w:rsidR="00E06044" w:rsidRDefault="00E06044" w:rsidP="00E06044">
      <w:pPr>
        <w:jc w:val="both"/>
      </w:pPr>
      <w:r>
        <w:rPr>
          <w:b/>
        </w:rPr>
        <w:t>НАЕМОДАТЕЛ</w:t>
      </w:r>
      <w:r>
        <w:t xml:space="preserve">:                                                                    </w:t>
      </w:r>
      <w:r>
        <w:rPr>
          <w:b/>
        </w:rPr>
        <w:t>НАЕМАТЕЛ:</w:t>
      </w:r>
      <w:r>
        <w:t xml:space="preserve"> </w:t>
      </w:r>
    </w:p>
    <w:p w14:paraId="26DFAF45" w14:textId="77777777" w:rsidR="00E06044" w:rsidRDefault="00E06044" w:rsidP="00E06044">
      <w:pPr>
        <w:jc w:val="both"/>
      </w:pPr>
    </w:p>
    <w:p w14:paraId="6E53A02A" w14:textId="77777777" w:rsidR="00E06044" w:rsidRDefault="00E06044" w:rsidP="00E06044">
      <w:pPr>
        <w:jc w:val="both"/>
      </w:pPr>
    </w:p>
    <w:p w14:paraId="19344AA5" w14:textId="77777777" w:rsidR="00E06044" w:rsidRDefault="00E06044" w:rsidP="00E06044">
      <w:pPr>
        <w:jc w:val="both"/>
      </w:pPr>
    </w:p>
    <w:p w14:paraId="06205843" w14:textId="77777777" w:rsidR="00E06044" w:rsidRDefault="00E06044" w:rsidP="00E06044">
      <w:pPr>
        <w:jc w:val="both"/>
      </w:pPr>
    </w:p>
    <w:p w14:paraId="21E6BE49" w14:textId="77777777" w:rsidR="00E06044" w:rsidRDefault="00E06044" w:rsidP="00E06044">
      <w:pPr>
        <w:jc w:val="both"/>
      </w:pPr>
    </w:p>
    <w:p w14:paraId="2C1EB5FC" w14:textId="24DB4A4D" w:rsidR="00E06044" w:rsidRDefault="00E06044" w:rsidP="00E06044">
      <w:pPr>
        <w:jc w:val="both"/>
        <w:rPr>
          <w:b/>
        </w:rPr>
      </w:pPr>
      <w:r>
        <w:rPr>
          <w:b/>
        </w:rPr>
        <w:t>Председател</w:t>
      </w:r>
      <w:r>
        <w:rPr>
          <w:b/>
          <w:lang w:val="en-US"/>
        </w:rPr>
        <w:t xml:space="preserve"> </w:t>
      </w:r>
      <w:r>
        <w:rPr>
          <w:b/>
        </w:rPr>
        <w:t xml:space="preserve">…………………………….                            </w:t>
      </w:r>
      <w:r>
        <w:tab/>
      </w:r>
      <w:r>
        <w:tab/>
      </w:r>
      <w:r>
        <w:tab/>
      </w:r>
      <w:r>
        <w:tab/>
      </w:r>
      <w:r>
        <w:tab/>
      </w:r>
      <w:r>
        <w:tab/>
      </w:r>
      <w:r>
        <w:rPr>
          <w:b/>
        </w:rPr>
        <w:t xml:space="preserve">               /АСЕН АСЕНОВ/                                                                                         </w:t>
      </w:r>
    </w:p>
    <w:p w14:paraId="3138589E" w14:textId="77777777" w:rsidR="00E06044" w:rsidRDefault="00E06044" w:rsidP="00E06044">
      <w:pPr>
        <w:rPr>
          <w:lang w:val="en-US"/>
        </w:rPr>
      </w:pPr>
    </w:p>
    <w:p w14:paraId="59AC7798" w14:textId="67A39599" w:rsidR="00E06044" w:rsidRDefault="00E06044" w:rsidP="00E06044">
      <w:pPr>
        <w:rPr>
          <w:lang w:val="en-US"/>
        </w:rPr>
      </w:pPr>
    </w:p>
    <w:p w14:paraId="09AEFDDB" w14:textId="194D63EC" w:rsidR="0057279E" w:rsidRDefault="0057279E" w:rsidP="00E06044">
      <w:pPr>
        <w:rPr>
          <w:lang w:val="en-US"/>
        </w:rPr>
      </w:pPr>
    </w:p>
    <w:p w14:paraId="48FF1266" w14:textId="77777777" w:rsidR="0057279E" w:rsidRDefault="0057279E" w:rsidP="00E06044">
      <w:pPr>
        <w:rPr>
          <w:lang w:val="en-US"/>
        </w:rPr>
      </w:pPr>
    </w:p>
    <w:p w14:paraId="4874E606" w14:textId="77777777" w:rsidR="00E06044" w:rsidRDefault="00E06044" w:rsidP="00E06044"/>
    <w:p w14:paraId="5763EADC" w14:textId="77777777" w:rsidR="00E06044" w:rsidRDefault="00E06044" w:rsidP="00E06044">
      <w:pPr>
        <w:rPr>
          <w:b/>
        </w:rPr>
      </w:pPr>
      <w:r>
        <w:rPr>
          <w:b/>
        </w:rPr>
        <w:t>Гл. счетоводител</w:t>
      </w:r>
      <w:r>
        <w:rPr>
          <w:b/>
          <w:lang w:val="en-US"/>
        </w:rPr>
        <w:t xml:space="preserve"> </w:t>
      </w:r>
      <w:r>
        <w:rPr>
          <w:b/>
        </w:rPr>
        <w:t>………………………</w:t>
      </w:r>
    </w:p>
    <w:p w14:paraId="3A082F9B" w14:textId="528C1D28" w:rsidR="00754209" w:rsidRDefault="00E06044">
      <w:pPr>
        <w:rPr>
          <w:b/>
        </w:rPr>
      </w:pPr>
      <w:r>
        <w:rPr>
          <w:b/>
          <w:lang w:val="en-US"/>
        </w:rPr>
        <w:t xml:space="preserve">                                 </w:t>
      </w:r>
      <w:r>
        <w:rPr>
          <w:b/>
        </w:rPr>
        <w:t>/АГЛАЯ МИНЕВА/</w:t>
      </w:r>
    </w:p>
    <w:p w14:paraId="172C3320" w14:textId="7D72E1F5" w:rsidR="00677490" w:rsidRDefault="00677490">
      <w:bookmarkStart w:id="0" w:name="_GoBack"/>
      <w:bookmarkEnd w:id="0"/>
    </w:p>
    <w:sectPr w:rsidR="00677490">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msCyr">
    <w:altName w:val="Times New Roman"/>
    <w:charset w:val="00"/>
    <w:family w:val="roman"/>
    <w:pitch w:val="variable"/>
    <w:sig w:usb0="00000287" w:usb1="00000000" w:usb2="00000000" w:usb3="00000000" w:csb0="0000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CDD"/>
    <w:rsid w:val="001312CA"/>
    <w:rsid w:val="00167CDD"/>
    <w:rsid w:val="0031333B"/>
    <w:rsid w:val="004026A4"/>
    <w:rsid w:val="00433C43"/>
    <w:rsid w:val="004D1D67"/>
    <w:rsid w:val="0057279E"/>
    <w:rsid w:val="005F5153"/>
    <w:rsid w:val="006232BA"/>
    <w:rsid w:val="0067464D"/>
    <w:rsid w:val="00677490"/>
    <w:rsid w:val="00752CDC"/>
    <w:rsid w:val="00754209"/>
    <w:rsid w:val="00790C29"/>
    <w:rsid w:val="007F692C"/>
    <w:rsid w:val="00991FB0"/>
    <w:rsid w:val="00AC7319"/>
    <w:rsid w:val="00BE5688"/>
    <w:rsid w:val="00C972BB"/>
    <w:rsid w:val="00D61B73"/>
    <w:rsid w:val="00E06044"/>
    <w:rsid w:val="00EC26D4"/>
    <w:rsid w:val="00F14DE2"/>
    <w:rsid w:val="00FE3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8B9B1"/>
  <w15:chartTrackingRefBased/>
  <w15:docId w15:val="{67608AF8-BCEB-4D68-95A2-E16866EF8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044"/>
    <w:pPr>
      <w:spacing w:after="0" w:line="240" w:lineRule="auto"/>
    </w:pPr>
    <w:rPr>
      <w:rFonts w:ascii="Times New Roman" w:eastAsia="Times New Roman" w:hAnsi="Times New Roman" w:cs="Times New Roman"/>
      <w:kern w:val="0"/>
      <w:lang w:val="bg-BG" w:eastAsia="bg-BG"/>
      <w14:ligatures w14:val="none"/>
    </w:rPr>
  </w:style>
  <w:style w:type="paragraph" w:styleId="1">
    <w:name w:val="heading 1"/>
    <w:basedOn w:val="a"/>
    <w:next w:val="a"/>
    <w:link w:val="10"/>
    <w:uiPriority w:val="9"/>
    <w:qFormat/>
    <w:rsid w:val="00167CD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2">
    <w:name w:val="heading 2"/>
    <w:basedOn w:val="a"/>
    <w:next w:val="a"/>
    <w:link w:val="20"/>
    <w:uiPriority w:val="9"/>
    <w:semiHidden/>
    <w:unhideWhenUsed/>
    <w:qFormat/>
    <w:rsid w:val="00167CD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3">
    <w:name w:val="heading 3"/>
    <w:basedOn w:val="a"/>
    <w:next w:val="a"/>
    <w:link w:val="30"/>
    <w:uiPriority w:val="9"/>
    <w:semiHidden/>
    <w:unhideWhenUsed/>
    <w:qFormat/>
    <w:rsid w:val="00167CD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4">
    <w:name w:val="heading 4"/>
    <w:basedOn w:val="a"/>
    <w:next w:val="a"/>
    <w:link w:val="40"/>
    <w:uiPriority w:val="9"/>
    <w:semiHidden/>
    <w:unhideWhenUsed/>
    <w:qFormat/>
    <w:rsid w:val="00167CDD"/>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5">
    <w:name w:val="heading 5"/>
    <w:basedOn w:val="a"/>
    <w:next w:val="a"/>
    <w:link w:val="50"/>
    <w:uiPriority w:val="9"/>
    <w:semiHidden/>
    <w:unhideWhenUsed/>
    <w:qFormat/>
    <w:rsid w:val="00167CDD"/>
    <w:pPr>
      <w:keepNext/>
      <w:keepLines/>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6">
    <w:name w:val="heading 6"/>
    <w:basedOn w:val="a"/>
    <w:next w:val="a"/>
    <w:link w:val="60"/>
    <w:uiPriority w:val="9"/>
    <w:semiHidden/>
    <w:unhideWhenUsed/>
    <w:qFormat/>
    <w:rsid w:val="00167CDD"/>
    <w:pPr>
      <w:keepNext/>
      <w:keepLines/>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7">
    <w:name w:val="heading 7"/>
    <w:basedOn w:val="a"/>
    <w:next w:val="a"/>
    <w:link w:val="70"/>
    <w:uiPriority w:val="9"/>
    <w:semiHidden/>
    <w:unhideWhenUsed/>
    <w:qFormat/>
    <w:rsid w:val="00167CDD"/>
    <w:pPr>
      <w:keepNext/>
      <w:keepLines/>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8">
    <w:name w:val="heading 8"/>
    <w:basedOn w:val="a"/>
    <w:next w:val="a"/>
    <w:link w:val="80"/>
    <w:uiPriority w:val="9"/>
    <w:semiHidden/>
    <w:unhideWhenUsed/>
    <w:qFormat/>
    <w:rsid w:val="00167CDD"/>
    <w:pPr>
      <w:keepNext/>
      <w:keepLines/>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9">
    <w:name w:val="heading 9"/>
    <w:basedOn w:val="a"/>
    <w:next w:val="a"/>
    <w:link w:val="90"/>
    <w:uiPriority w:val="9"/>
    <w:semiHidden/>
    <w:unhideWhenUsed/>
    <w:qFormat/>
    <w:rsid w:val="00167CDD"/>
    <w:pPr>
      <w:keepNext/>
      <w:keepLines/>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167CDD"/>
    <w:rPr>
      <w:rFonts w:asciiTheme="majorHAnsi" w:eastAsiaTheme="majorEastAsia" w:hAnsiTheme="majorHAnsi" w:cstheme="majorBidi"/>
      <w:color w:val="2F5496" w:themeColor="accent1" w:themeShade="BF"/>
      <w:sz w:val="40"/>
      <w:szCs w:val="40"/>
    </w:rPr>
  </w:style>
  <w:style w:type="character" w:customStyle="1" w:styleId="20">
    <w:name w:val="Заглавие 2 Знак"/>
    <w:basedOn w:val="a0"/>
    <w:link w:val="2"/>
    <w:uiPriority w:val="9"/>
    <w:semiHidden/>
    <w:rsid w:val="00167CDD"/>
    <w:rPr>
      <w:rFonts w:asciiTheme="majorHAnsi" w:eastAsiaTheme="majorEastAsia" w:hAnsiTheme="majorHAnsi" w:cstheme="majorBidi"/>
      <w:color w:val="2F5496" w:themeColor="accent1" w:themeShade="BF"/>
      <w:sz w:val="32"/>
      <w:szCs w:val="32"/>
    </w:rPr>
  </w:style>
  <w:style w:type="character" w:customStyle="1" w:styleId="30">
    <w:name w:val="Заглавие 3 Знак"/>
    <w:basedOn w:val="a0"/>
    <w:link w:val="3"/>
    <w:uiPriority w:val="9"/>
    <w:semiHidden/>
    <w:rsid w:val="00167CDD"/>
    <w:rPr>
      <w:rFonts w:eastAsiaTheme="majorEastAsia" w:cstheme="majorBidi"/>
      <w:color w:val="2F5496" w:themeColor="accent1" w:themeShade="BF"/>
      <w:sz w:val="28"/>
      <w:szCs w:val="28"/>
    </w:rPr>
  </w:style>
  <w:style w:type="character" w:customStyle="1" w:styleId="40">
    <w:name w:val="Заглавие 4 Знак"/>
    <w:basedOn w:val="a0"/>
    <w:link w:val="4"/>
    <w:uiPriority w:val="9"/>
    <w:semiHidden/>
    <w:rsid w:val="00167CDD"/>
    <w:rPr>
      <w:rFonts w:eastAsiaTheme="majorEastAsia" w:cstheme="majorBidi"/>
      <w:i/>
      <w:iCs/>
      <w:color w:val="2F5496" w:themeColor="accent1" w:themeShade="BF"/>
    </w:rPr>
  </w:style>
  <w:style w:type="character" w:customStyle="1" w:styleId="50">
    <w:name w:val="Заглавие 5 Знак"/>
    <w:basedOn w:val="a0"/>
    <w:link w:val="5"/>
    <w:uiPriority w:val="9"/>
    <w:semiHidden/>
    <w:rsid w:val="00167CDD"/>
    <w:rPr>
      <w:rFonts w:eastAsiaTheme="majorEastAsia" w:cstheme="majorBidi"/>
      <w:color w:val="2F5496" w:themeColor="accent1" w:themeShade="BF"/>
    </w:rPr>
  </w:style>
  <w:style w:type="character" w:customStyle="1" w:styleId="60">
    <w:name w:val="Заглавие 6 Знак"/>
    <w:basedOn w:val="a0"/>
    <w:link w:val="6"/>
    <w:uiPriority w:val="9"/>
    <w:semiHidden/>
    <w:rsid w:val="00167CDD"/>
    <w:rPr>
      <w:rFonts w:eastAsiaTheme="majorEastAsia" w:cstheme="majorBidi"/>
      <w:i/>
      <w:iCs/>
      <w:color w:val="595959" w:themeColor="text1" w:themeTint="A6"/>
    </w:rPr>
  </w:style>
  <w:style w:type="character" w:customStyle="1" w:styleId="70">
    <w:name w:val="Заглавие 7 Знак"/>
    <w:basedOn w:val="a0"/>
    <w:link w:val="7"/>
    <w:uiPriority w:val="9"/>
    <w:semiHidden/>
    <w:rsid w:val="00167CDD"/>
    <w:rPr>
      <w:rFonts w:eastAsiaTheme="majorEastAsia" w:cstheme="majorBidi"/>
      <w:color w:val="595959" w:themeColor="text1" w:themeTint="A6"/>
    </w:rPr>
  </w:style>
  <w:style w:type="character" w:customStyle="1" w:styleId="80">
    <w:name w:val="Заглавие 8 Знак"/>
    <w:basedOn w:val="a0"/>
    <w:link w:val="8"/>
    <w:uiPriority w:val="9"/>
    <w:semiHidden/>
    <w:rsid w:val="00167CDD"/>
    <w:rPr>
      <w:rFonts w:eastAsiaTheme="majorEastAsia" w:cstheme="majorBidi"/>
      <w:i/>
      <w:iCs/>
      <w:color w:val="272727" w:themeColor="text1" w:themeTint="D8"/>
    </w:rPr>
  </w:style>
  <w:style w:type="character" w:customStyle="1" w:styleId="90">
    <w:name w:val="Заглавие 9 Знак"/>
    <w:basedOn w:val="a0"/>
    <w:link w:val="9"/>
    <w:uiPriority w:val="9"/>
    <w:semiHidden/>
    <w:rsid w:val="00167CDD"/>
    <w:rPr>
      <w:rFonts w:eastAsiaTheme="majorEastAsia" w:cstheme="majorBidi"/>
      <w:color w:val="272727" w:themeColor="text1" w:themeTint="D8"/>
    </w:rPr>
  </w:style>
  <w:style w:type="paragraph" w:styleId="a3">
    <w:name w:val="Title"/>
    <w:basedOn w:val="a"/>
    <w:next w:val="a"/>
    <w:link w:val="a4"/>
    <w:uiPriority w:val="10"/>
    <w:qFormat/>
    <w:rsid w:val="00167CDD"/>
    <w:pPr>
      <w:spacing w:after="8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a4">
    <w:name w:val="Заглавие Знак"/>
    <w:basedOn w:val="a0"/>
    <w:link w:val="a3"/>
    <w:uiPriority w:val="10"/>
    <w:rsid w:val="00167CD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7CD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a6">
    <w:name w:val="Подзаглавие Знак"/>
    <w:basedOn w:val="a0"/>
    <w:link w:val="a5"/>
    <w:uiPriority w:val="11"/>
    <w:rsid w:val="00167CDD"/>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67CDD"/>
    <w:pPr>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a8">
    <w:name w:val="Цитат Знак"/>
    <w:basedOn w:val="a0"/>
    <w:link w:val="a7"/>
    <w:uiPriority w:val="29"/>
    <w:rsid w:val="00167CDD"/>
    <w:rPr>
      <w:i/>
      <w:iCs/>
      <w:color w:val="404040" w:themeColor="text1" w:themeTint="BF"/>
    </w:rPr>
  </w:style>
  <w:style w:type="paragraph" w:styleId="a9">
    <w:name w:val="List Paragraph"/>
    <w:basedOn w:val="a"/>
    <w:uiPriority w:val="34"/>
    <w:qFormat/>
    <w:rsid w:val="00167CDD"/>
    <w:pPr>
      <w:spacing w:after="160" w:line="278" w:lineRule="auto"/>
      <w:ind w:left="720"/>
      <w:contextualSpacing/>
    </w:pPr>
    <w:rPr>
      <w:rFonts w:asciiTheme="minorHAnsi" w:eastAsiaTheme="minorHAnsi" w:hAnsiTheme="minorHAnsi" w:cstheme="minorBidi"/>
      <w:kern w:val="2"/>
      <w:lang w:val="en-US" w:eastAsia="en-US"/>
      <w14:ligatures w14:val="standardContextual"/>
    </w:rPr>
  </w:style>
  <w:style w:type="character" w:styleId="aa">
    <w:name w:val="Intense Emphasis"/>
    <w:basedOn w:val="a0"/>
    <w:uiPriority w:val="21"/>
    <w:qFormat/>
    <w:rsid w:val="00167CDD"/>
    <w:rPr>
      <w:i/>
      <w:iCs/>
      <w:color w:val="2F5496" w:themeColor="accent1" w:themeShade="BF"/>
    </w:rPr>
  </w:style>
  <w:style w:type="paragraph" w:styleId="ab">
    <w:name w:val="Intense Quote"/>
    <w:basedOn w:val="a"/>
    <w:next w:val="a"/>
    <w:link w:val="ac"/>
    <w:uiPriority w:val="30"/>
    <w:qFormat/>
    <w:rsid w:val="00167CD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ac">
    <w:name w:val="Интензивно цитиране Знак"/>
    <w:basedOn w:val="a0"/>
    <w:link w:val="ab"/>
    <w:uiPriority w:val="30"/>
    <w:rsid w:val="00167CDD"/>
    <w:rPr>
      <w:i/>
      <w:iCs/>
      <w:color w:val="2F5496" w:themeColor="accent1" w:themeShade="BF"/>
    </w:rPr>
  </w:style>
  <w:style w:type="character" w:styleId="ad">
    <w:name w:val="Intense Reference"/>
    <w:basedOn w:val="a0"/>
    <w:uiPriority w:val="32"/>
    <w:qFormat/>
    <w:rsid w:val="00167CDD"/>
    <w:rPr>
      <w:b/>
      <w:bCs/>
      <w:smallCaps/>
      <w:color w:val="2F5496" w:themeColor="accent1" w:themeShade="BF"/>
      <w:spacing w:val="5"/>
    </w:rPr>
  </w:style>
  <w:style w:type="paragraph" w:styleId="ae">
    <w:name w:val="Normal (Web)"/>
    <w:basedOn w:val="a"/>
    <w:uiPriority w:val="99"/>
    <w:semiHidden/>
    <w:unhideWhenUsed/>
    <w:rsid w:val="00E06044"/>
    <w:pPr>
      <w:spacing w:before="100" w:beforeAutospacing="1" w:after="100" w:afterAutospacing="1"/>
    </w:pPr>
  </w:style>
  <w:style w:type="paragraph" w:styleId="21">
    <w:name w:val="Body Text 2"/>
    <w:basedOn w:val="a"/>
    <w:link w:val="22"/>
    <w:uiPriority w:val="99"/>
    <w:semiHidden/>
    <w:unhideWhenUsed/>
    <w:rsid w:val="00E06044"/>
    <w:pPr>
      <w:spacing w:after="120" w:line="480" w:lineRule="auto"/>
    </w:pPr>
  </w:style>
  <w:style w:type="character" w:customStyle="1" w:styleId="22">
    <w:name w:val="Основен текст 2 Знак"/>
    <w:basedOn w:val="a0"/>
    <w:link w:val="21"/>
    <w:uiPriority w:val="99"/>
    <w:semiHidden/>
    <w:rsid w:val="00E06044"/>
    <w:rPr>
      <w:rFonts w:ascii="Times New Roman" w:eastAsia="Times New Roman" w:hAnsi="Times New Roman" w:cs="Times New Roman"/>
      <w:kern w:val="0"/>
      <w:lang w:val="bg-BG" w:eastAsia="bg-BG"/>
      <w14:ligatures w14:val="none"/>
    </w:rPr>
  </w:style>
  <w:style w:type="paragraph" w:customStyle="1" w:styleId="Default">
    <w:name w:val="Default"/>
    <w:uiPriority w:val="99"/>
    <w:rsid w:val="00E06044"/>
    <w:pPr>
      <w:autoSpaceDE w:val="0"/>
      <w:autoSpaceDN w:val="0"/>
      <w:adjustRightInd w:val="0"/>
      <w:spacing w:after="0" w:line="240" w:lineRule="auto"/>
    </w:pPr>
    <w:rPr>
      <w:rFonts w:ascii="Times New Roman" w:eastAsia="Times New Roman" w:hAnsi="Times New Roman" w:cs="Times New Roman"/>
      <w:color w:val="000000"/>
      <w:kern w:val="0"/>
      <w:lang w:val="bg-BG" w:eastAsia="bg-BG"/>
      <w14:ligatures w14:val="none"/>
    </w:rPr>
  </w:style>
  <w:style w:type="character" w:customStyle="1" w:styleId="apple-converted-space">
    <w:name w:val="apple-converted-space"/>
    <w:rsid w:val="00E06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503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1833</Words>
  <Characters>10452</Characters>
  <Application>Microsoft Office Word</Application>
  <DocSecurity>0</DocSecurity>
  <Lines>87</Lines>
  <Paragraphs>24</Paragraphs>
  <ScaleCrop>false</ScaleCrop>
  <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LATINKA KORALOVA</dc:creator>
  <cp:keywords/>
  <dc:description/>
  <cp:lastModifiedBy>Martin Kirov</cp:lastModifiedBy>
  <cp:revision>28</cp:revision>
  <cp:lastPrinted>2025-04-08T07:32:00Z</cp:lastPrinted>
  <dcterms:created xsi:type="dcterms:W3CDTF">2025-04-08T07:11:00Z</dcterms:created>
  <dcterms:modified xsi:type="dcterms:W3CDTF">2025-04-14T08:20:00Z</dcterms:modified>
</cp:coreProperties>
</file>